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4478" w:rsidRDefault="00144367">
      <w:pPr>
        <w:ind w:hanging="360"/>
        <w:rPr>
          <w:rFonts w:eastAsia="黑体"/>
          <w:b/>
          <w:sz w:val="52"/>
          <w:szCs w:val="52"/>
        </w:rPr>
      </w:pPr>
      <w:r>
        <w:rPr>
          <w:rFonts w:eastAsia="黑体"/>
          <w:b/>
          <w:noProof/>
          <w:sz w:val="52"/>
          <w:szCs w:val="52"/>
        </w:rPr>
        <w:drawing>
          <wp:inline distT="0" distB="0" distL="0" distR="0">
            <wp:extent cx="2125980" cy="525780"/>
            <wp:effectExtent l="19050" t="0" r="762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9" cstate="print"/>
                    <a:srcRect/>
                    <a:stretch>
                      <a:fillRect/>
                    </a:stretch>
                  </pic:blipFill>
                  <pic:spPr>
                    <a:xfrm>
                      <a:off x="0" y="0"/>
                      <a:ext cx="2125980" cy="525780"/>
                    </a:xfrm>
                    <a:prstGeom prst="rect">
                      <a:avLst/>
                    </a:prstGeom>
                    <a:noFill/>
                    <a:ln w="9525">
                      <a:noFill/>
                      <a:miter lim="800000"/>
                      <a:headEnd/>
                      <a:tailEnd/>
                    </a:ln>
                  </pic:spPr>
                </pic:pic>
              </a:graphicData>
            </a:graphic>
          </wp:inline>
        </w:drawing>
      </w:r>
    </w:p>
    <w:p w:rsidR="008B4478" w:rsidRDefault="0015202F">
      <w:pPr>
        <w:jc w:val="center"/>
        <w:rPr>
          <w:rFonts w:eastAsia="黑体"/>
          <w:b/>
          <w:w w:val="90"/>
          <w:sz w:val="72"/>
          <w:szCs w:val="72"/>
        </w:rPr>
      </w:pPr>
      <w:r w:rsidRPr="0015202F">
        <w:pict>
          <v:line id="_x0000_s1026" style="position:absolute;left:0;text-align:left;z-index:251659264" from="-7.25pt,0" to="2in,0" strokeweight="3pt"/>
        </w:pict>
      </w:r>
    </w:p>
    <w:p w:rsidR="008B4478" w:rsidRDefault="00144367">
      <w:pPr>
        <w:jc w:val="center"/>
        <w:rPr>
          <w:rFonts w:eastAsia="黑体"/>
          <w:b/>
          <w:bCs/>
          <w:sz w:val="72"/>
          <w:szCs w:val="72"/>
        </w:rPr>
      </w:pPr>
      <w:r>
        <w:rPr>
          <w:rFonts w:eastAsia="黑体" w:hint="eastAsia"/>
          <w:b/>
          <w:bCs/>
          <w:sz w:val="72"/>
          <w:szCs w:val="72"/>
        </w:rPr>
        <w:t>本科专业培养计划</w:t>
      </w:r>
    </w:p>
    <w:p w:rsidR="008B4478" w:rsidRDefault="00144367">
      <w:pPr>
        <w:jc w:val="center"/>
        <w:rPr>
          <w:rFonts w:ascii="Times New Roman" w:eastAsia="黑体" w:hAnsi="Times New Roman" w:cs="Times New Roman"/>
          <w:b/>
          <w:sz w:val="48"/>
          <w:szCs w:val="48"/>
        </w:rPr>
      </w:pPr>
      <w:r>
        <w:rPr>
          <w:rFonts w:ascii="Times New Roman" w:eastAsia="黑体" w:hAnsi="Times New Roman" w:cs="Times New Roman"/>
          <w:b/>
          <w:sz w:val="48"/>
          <w:szCs w:val="48"/>
        </w:rPr>
        <w:t xml:space="preserve">Undergraduate Program for </w:t>
      </w:r>
    </w:p>
    <w:p w:rsidR="008B4478" w:rsidRDefault="00144367">
      <w:pPr>
        <w:jc w:val="center"/>
        <w:rPr>
          <w:rFonts w:ascii="Times New Roman" w:eastAsia="黑体" w:hAnsi="Times New Roman" w:cs="Times New Roman"/>
          <w:b/>
          <w:sz w:val="48"/>
          <w:szCs w:val="48"/>
        </w:rPr>
      </w:pPr>
      <w:r>
        <w:rPr>
          <w:rFonts w:ascii="Times New Roman" w:eastAsia="黑体" w:hAnsi="Times New Roman" w:cs="Times New Roman"/>
          <w:b/>
          <w:sz w:val="48"/>
          <w:szCs w:val="48"/>
        </w:rPr>
        <w:t>Marine Electrical and Electronic Engineering Major</w:t>
      </w:r>
    </w:p>
    <w:p w:rsidR="008B4478" w:rsidRDefault="008B4478">
      <w:pPr>
        <w:rPr>
          <w:rFonts w:eastAsia="黑体"/>
          <w:sz w:val="32"/>
          <w:szCs w:val="32"/>
        </w:rPr>
      </w:pPr>
    </w:p>
    <w:p w:rsidR="008B4478" w:rsidRDefault="00144367">
      <w:pPr>
        <w:jc w:val="center"/>
        <w:rPr>
          <w:rFonts w:eastAsia="黑体"/>
          <w:sz w:val="32"/>
          <w:szCs w:val="32"/>
        </w:rPr>
      </w:pPr>
      <w:r w:rsidRPr="00357AF9">
        <w:rPr>
          <w:rFonts w:ascii="Times New Roman" w:eastAsia="黑体" w:hAnsi="Times New Roman" w:cs="Times New Roman"/>
          <w:sz w:val="32"/>
          <w:szCs w:val="32"/>
        </w:rPr>
        <w:t>[20</w:t>
      </w:r>
      <w:r w:rsidR="00D9775C">
        <w:rPr>
          <w:rFonts w:ascii="Times New Roman" w:eastAsia="黑体" w:hAnsi="Times New Roman" w:cs="Times New Roman" w:hint="eastAsia"/>
          <w:sz w:val="32"/>
          <w:szCs w:val="32"/>
        </w:rPr>
        <w:t>20</w:t>
      </w:r>
      <w:r>
        <w:rPr>
          <w:rFonts w:eastAsia="黑体" w:hint="eastAsia"/>
          <w:sz w:val="32"/>
          <w:szCs w:val="32"/>
        </w:rPr>
        <w:t>级适用</w:t>
      </w:r>
      <w:r>
        <w:rPr>
          <w:rFonts w:eastAsia="黑体"/>
          <w:sz w:val="32"/>
          <w:szCs w:val="32"/>
        </w:rPr>
        <w:t>]</w:t>
      </w:r>
    </w:p>
    <w:p w:rsidR="008B4478" w:rsidRDefault="008B4478">
      <w:pPr>
        <w:jc w:val="center"/>
        <w:rPr>
          <w:rFonts w:eastAsia="黑体"/>
          <w:sz w:val="52"/>
          <w:szCs w:val="52"/>
        </w:rPr>
      </w:pPr>
    </w:p>
    <w:p w:rsidR="008B4478" w:rsidRDefault="00144367">
      <w:pPr>
        <w:numPr>
          <w:ilvl w:val="0"/>
          <w:numId w:val="1"/>
        </w:numPr>
        <w:jc w:val="center"/>
        <w:rPr>
          <w:rFonts w:eastAsia="黑体"/>
          <w:sz w:val="36"/>
          <w:szCs w:val="36"/>
        </w:rPr>
      </w:pPr>
      <w:r>
        <w:rPr>
          <w:rFonts w:ascii="Times New Roman" w:eastAsia="黑体" w:hAnsi="Times New Roman" w:cs="Times New Roman" w:hint="eastAsia"/>
          <w:sz w:val="36"/>
        </w:rPr>
        <w:t>船舶电子电气工程</w:t>
      </w:r>
      <w:r>
        <w:rPr>
          <w:rFonts w:ascii="Times New Roman" w:eastAsia="黑体" w:hAnsi="Times New Roman" w:hint="eastAsia"/>
          <w:sz w:val="36"/>
        </w:rPr>
        <w:t>专业</w:t>
      </w:r>
      <w:r>
        <w:rPr>
          <w:rFonts w:eastAsia="黑体" w:hint="eastAsia"/>
          <w:sz w:val="36"/>
          <w:szCs w:val="36"/>
        </w:rPr>
        <w:t>（</w:t>
      </w:r>
      <w:r w:rsidRPr="00357AF9">
        <w:rPr>
          <w:rFonts w:ascii="Times New Roman" w:eastAsia="黑体" w:hAnsi="Times New Roman" w:cs="Times New Roman"/>
          <w:sz w:val="36"/>
          <w:szCs w:val="36"/>
        </w:rPr>
        <w:t>081808</w:t>
      </w:r>
      <w:r>
        <w:rPr>
          <w:rFonts w:ascii="Times New Roman" w:eastAsia="黑体" w:hAnsi="Times New Roman" w:cs="Times New Roman"/>
          <w:sz w:val="36"/>
          <w:szCs w:val="36"/>
        </w:rPr>
        <w:t>TK</w:t>
      </w:r>
      <w:r>
        <w:rPr>
          <w:rFonts w:eastAsia="黑体" w:hint="eastAsia"/>
          <w:sz w:val="36"/>
          <w:szCs w:val="36"/>
        </w:rPr>
        <w:t>）</w:t>
      </w:r>
    </w:p>
    <w:p w:rsidR="008B4478" w:rsidRDefault="008B4478">
      <w:pPr>
        <w:jc w:val="center"/>
        <w:rPr>
          <w:rFonts w:eastAsia="楷体_GB2312"/>
          <w:sz w:val="32"/>
          <w:szCs w:val="32"/>
        </w:rPr>
      </w:pPr>
    </w:p>
    <w:p w:rsidR="008B4478" w:rsidRDefault="008B4478">
      <w:pPr>
        <w:jc w:val="center"/>
        <w:rPr>
          <w:rFonts w:eastAsia="楷体_GB2312"/>
          <w:sz w:val="32"/>
          <w:szCs w:val="32"/>
        </w:rPr>
      </w:pPr>
    </w:p>
    <w:p w:rsidR="008B4478" w:rsidRDefault="008B4478">
      <w:pPr>
        <w:rPr>
          <w:rFonts w:eastAsia="楷体_GB2312"/>
          <w:sz w:val="32"/>
          <w:szCs w:val="32"/>
        </w:rPr>
      </w:pPr>
    </w:p>
    <w:p w:rsidR="008B4478" w:rsidRDefault="008B4478">
      <w:pPr>
        <w:rPr>
          <w:rFonts w:eastAsia="楷体_GB2312"/>
          <w:sz w:val="32"/>
          <w:szCs w:val="32"/>
        </w:rPr>
      </w:pPr>
    </w:p>
    <w:p w:rsidR="008B4478" w:rsidRDefault="008B4478">
      <w:pPr>
        <w:rPr>
          <w:rFonts w:eastAsia="楷体_GB2312"/>
          <w:sz w:val="32"/>
          <w:szCs w:val="32"/>
        </w:rPr>
      </w:pPr>
    </w:p>
    <w:p w:rsidR="008B4478" w:rsidRDefault="008B4478">
      <w:pPr>
        <w:jc w:val="center"/>
        <w:rPr>
          <w:rFonts w:eastAsia="楷体_GB2312"/>
          <w:sz w:val="32"/>
          <w:szCs w:val="32"/>
        </w:rPr>
      </w:pPr>
    </w:p>
    <w:p w:rsidR="008B4478" w:rsidRDefault="00144367">
      <w:pPr>
        <w:jc w:val="center"/>
        <w:rPr>
          <w:rFonts w:eastAsia="楷体_GB2312"/>
          <w:sz w:val="32"/>
          <w:szCs w:val="32"/>
        </w:rPr>
      </w:pPr>
      <w:r>
        <w:rPr>
          <w:rFonts w:eastAsia="楷体_GB2312" w:hint="eastAsia"/>
          <w:sz w:val="32"/>
          <w:szCs w:val="32"/>
        </w:rPr>
        <w:t>大连海事大学教务处</w:t>
      </w:r>
    </w:p>
    <w:p w:rsidR="008B4478" w:rsidRPr="00357AF9" w:rsidRDefault="00144367">
      <w:pPr>
        <w:jc w:val="center"/>
        <w:rPr>
          <w:rFonts w:ascii="Times New Roman" w:eastAsia="楷体_GB2312" w:hAnsi="Times New Roman" w:cs="Times New Roman"/>
          <w:sz w:val="32"/>
          <w:szCs w:val="32"/>
        </w:rPr>
      </w:pPr>
      <w:r w:rsidRPr="00357AF9">
        <w:rPr>
          <w:rFonts w:ascii="Times New Roman" w:eastAsia="楷体_GB2312" w:hAnsi="Times New Roman" w:cs="Times New Roman"/>
          <w:sz w:val="32"/>
          <w:szCs w:val="32"/>
        </w:rPr>
        <w:t>20</w:t>
      </w:r>
      <w:r w:rsidR="00D9775C">
        <w:rPr>
          <w:rFonts w:ascii="Times New Roman" w:eastAsia="楷体_GB2312" w:hAnsi="Times New Roman" w:cs="Times New Roman" w:hint="eastAsia"/>
          <w:sz w:val="32"/>
          <w:szCs w:val="32"/>
        </w:rPr>
        <w:t>20</w:t>
      </w:r>
      <w:r w:rsidRPr="00357AF9">
        <w:rPr>
          <w:rFonts w:ascii="Times New Roman" w:eastAsia="楷体_GB2312" w:cs="Times New Roman"/>
          <w:sz w:val="32"/>
          <w:szCs w:val="32"/>
        </w:rPr>
        <w:t>年</w:t>
      </w:r>
      <w:r w:rsidR="00CA3D1B" w:rsidRPr="00357AF9">
        <w:rPr>
          <w:rFonts w:ascii="Times New Roman" w:eastAsia="楷体_GB2312" w:hAnsi="Times New Roman" w:cs="Times New Roman"/>
          <w:sz w:val="32"/>
          <w:szCs w:val="32"/>
        </w:rPr>
        <w:t>9</w:t>
      </w:r>
      <w:r w:rsidRPr="00357AF9">
        <w:rPr>
          <w:rFonts w:ascii="Times New Roman" w:eastAsia="楷体_GB2312" w:cs="Times New Roman"/>
          <w:sz w:val="32"/>
          <w:szCs w:val="32"/>
        </w:rPr>
        <w:t>月</w:t>
      </w:r>
    </w:p>
    <w:p w:rsidR="008B4478" w:rsidRDefault="008B4478">
      <w:pPr>
        <w:jc w:val="center"/>
        <w:rPr>
          <w:rFonts w:ascii="Times New Roman" w:eastAsia="黑体" w:hAnsi="Times New Roman" w:cs="Times New Roman"/>
          <w:sz w:val="36"/>
        </w:rPr>
        <w:sectPr w:rsidR="008B4478">
          <w:pgSz w:w="11906" w:h="16838"/>
          <w:pgMar w:top="1440" w:right="1800" w:bottom="1440" w:left="1800" w:header="851" w:footer="992" w:gutter="0"/>
          <w:cols w:space="425"/>
          <w:docGrid w:type="lines" w:linePitch="312"/>
        </w:sectPr>
      </w:pPr>
    </w:p>
    <w:p w:rsidR="008B4478" w:rsidRDefault="00144367">
      <w:pPr>
        <w:jc w:val="center"/>
        <w:rPr>
          <w:rFonts w:ascii="Times New Roman" w:eastAsia="黑体" w:hAnsi="Times New Roman" w:cs="Times New Roman"/>
          <w:sz w:val="36"/>
        </w:rPr>
      </w:pPr>
      <w:r>
        <w:rPr>
          <w:rFonts w:ascii="Times New Roman" w:eastAsia="黑体" w:hAnsi="Times New Roman" w:cs="Times New Roman" w:hint="eastAsia"/>
          <w:sz w:val="36"/>
        </w:rPr>
        <w:lastRenderedPageBreak/>
        <w:t>20</w:t>
      </w:r>
      <w:r w:rsidR="00D9775C">
        <w:rPr>
          <w:rFonts w:ascii="Times New Roman" w:eastAsia="黑体" w:hAnsi="Times New Roman" w:cs="Times New Roman" w:hint="eastAsia"/>
          <w:sz w:val="36"/>
        </w:rPr>
        <w:t>20</w:t>
      </w:r>
      <w:r>
        <w:rPr>
          <w:rFonts w:ascii="Times New Roman" w:eastAsia="黑体" w:hAnsi="Times New Roman" w:cs="Times New Roman" w:hint="eastAsia"/>
          <w:sz w:val="36"/>
        </w:rPr>
        <w:t>级</w:t>
      </w:r>
      <w:bookmarkStart w:id="0" w:name="_Hlk526789815"/>
      <w:r>
        <w:rPr>
          <w:rFonts w:ascii="Times New Roman" w:eastAsia="黑体" w:hAnsi="Times New Roman" w:cs="Times New Roman" w:hint="eastAsia"/>
          <w:sz w:val="36"/>
        </w:rPr>
        <w:t>船舶电子电气工程</w:t>
      </w:r>
      <w:bookmarkEnd w:id="0"/>
      <w:r>
        <w:rPr>
          <w:rFonts w:ascii="Times New Roman" w:eastAsia="黑体" w:hAnsi="Times New Roman" w:cs="Times New Roman" w:hint="eastAsia"/>
          <w:sz w:val="36"/>
        </w:rPr>
        <w:t>专业本科培养计划</w:t>
      </w:r>
    </w:p>
    <w:p w:rsidR="008B4478" w:rsidRDefault="00144367">
      <w:pPr>
        <w:jc w:val="center"/>
        <w:rPr>
          <w:rFonts w:ascii="Times New Roman" w:eastAsia="黑体" w:hAnsi="Times New Roman" w:cs="Times New Roman"/>
          <w:sz w:val="36"/>
        </w:rPr>
      </w:pPr>
      <w:r>
        <w:rPr>
          <w:rFonts w:ascii="Times New Roman" w:eastAsia="黑体" w:hAnsi="Times New Roman" w:cs="Times New Roman"/>
          <w:sz w:val="36"/>
        </w:rPr>
        <w:t>Undergraduate Program for Marine Electrical and Electronic Engineering Major</w:t>
      </w:r>
    </w:p>
    <w:p w:rsidR="008B4478" w:rsidRDefault="00144367">
      <w:pPr>
        <w:rPr>
          <w:rFonts w:ascii="Times New Roman" w:hAnsi="Times New Roman" w:cs="Times New Roman"/>
          <w:b/>
          <w:sz w:val="22"/>
        </w:rPr>
      </w:pPr>
      <w:r>
        <w:rPr>
          <w:rFonts w:ascii="Times New Roman" w:hAnsi="Times New Roman" w:cs="Times New Roman" w:hint="eastAsia"/>
          <w:b/>
          <w:sz w:val="22"/>
        </w:rPr>
        <w:t>一、专业简介</w:t>
      </w:r>
    </w:p>
    <w:p w:rsidR="008B4478" w:rsidRDefault="00144367">
      <w:pPr>
        <w:rPr>
          <w:rFonts w:ascii="Times New Roman" w:hAnsi="Times New Roman" w:cs="Times New Roman"/>
          <w:b/>
          <w:sz w:val="22"/>
        </w:rPr>
      </w:pPr>
      <w:r>
        <w:rPr>
          <w:rFonts w:ascii="Times New Roman" w:hAnsi="Times New Roman" w:cs="Times New Roman" w:hint="eastAsia"/>
          <w:b/>
          <w:sz w:val="22"/>
        </w:rPr>
        <w:t>I</w:t>
      </w:r>
      <w:r>
        <w:rPr>
          <w:rFonts w:ascii="Times New Roman" w:hAnsi="Times New Roman" w:cs="Times New Roman" w:hint="eastAsia"/>
          <w:b/>
          <w:sz w:val="22"/>
        </w:rPr>
        <w:t>．</w:t>
      </w:r>
      <w:r>
        <w:rPr>
          <w:rFonts w:ascii="Times New Roman" w:hAnsi="Times New Roman" w:cs="Times New Roman" w:hint="eastAsia"/>
          <w:b/>
          <w:sz w:val="22"/>
        </w:rPr>
        <w:t>Program Profile</w:t>
      </w:r>
    </w:p>
    <w:p w:rsidR="008B4478" w:rsidRDefault="00144367">
      <w:pPr>
        <w:ind w:firstLine="420"/>
        <w:rPr>
          <w:rFonts w:ascii="宋体" w:hAnsi="宋体" w:cs="Times New Roman"/>
          <w:sz w:val="22"/>
          <w:szCs w:val="24"/>
        </w:rPr>
      </w:pPr>
      <w:r>
        <w:rPr>
          <w:rFonts w:ascii="宋体" w:hAnsi="宋体" w:cs="Times New Roman"/>
          <w:sz w:val="22"/>
          <w:szCs w:val="24"/>
        </w:rPr>
        <w:t>本专业为海上专业，学制4年。凡符合我校《学位条例》规定的毕业生授予工学学士学位。凡达到毕业要求的学生可以参加由国家海事部门组织的海船船员适任证书考试，取得相应的海船船员职务适任证书。毕业后主要从事远洋运输工作，另外，也为修造船厂、船检、船级社、海事管理、科研院所、国内同类院校的师资以及航运企业机电管理等领域输送人才。</w:t>
      </w:r>
    </w:p>
    <w:p w:rsidR="008B4478" w:rsidRDefault="00144367" w:rsidP="00BE7852">
      <w:pPr>
        <w:ind w:firstLineChars="200" w:firstLine="440"/>
        <w:rPr>
          <w:rFonts w:ascii="Times New Roman" w:hAnsi="Times New Roman" w:cs="Times New Roman"/>
          <w:sz w:val="22"/>
        </w:rPr>
      </w:pPr>
      <w:r>
        <w:rPr>
          <w:rFonts w:ascii="Times New Roman" w:hAnsi="Times New Roman" w:cs="Times New Roman"/>
          <w:sz w:val="22"/>
        </w:rPr>
        <w:t xml:space="preserve">This major is a marine specialty which has 4 years schooling. </w:t>
      </w:r>
      <w:r>
        <w:rPr>
          <w:rFonts w:ascii="Times New Roman" w:hAnsi="Times New Roman" w:cs="Times New Roman"/>
          <w:bCs/>
          <w:kern w:val="0"/>
          <w:sz w:val="22"/>
        </w:rPr>
        <w:t xml:space="preserve">Be </w:t>
      </w:r>
      <w:r>
        <w:rPr>
          <w:rFonts w:ascii="Times New Roman" w:hAnsi="Times New Roman" w:cs="Times New Roman"/>
          <w:sz w:val="22"/>
        </w:rPr>
        <w:t>issued Bachelor of Engineering, after according with local Academic Degrees Regulations.</w:t>
      </w:r>
      <w:r>
        <w:rPr>
          <w:rFonts w:ascii="Times New Roman" w:hAnsi="Times New Roman" w:cs="Times New Roman"/>
          <w:bCs/>
          <w:kern w:val="0"/>
          <w:sz w:val="22"/>
        </w:rPr>
        <w:t xml:space="preserve"> Be </w:t>
      </w:r>
      <w:r>
        <w:rPr>
          <w:rFonts w:ascii="Times New Roman" w:hAnsi="Times New Roman" w:cs="Times New Roman"/>
          <w:sz w:val="22"/>
        </w:rPr>
        <w:t xml:space="preserve">issued Marine </w:t>
      </w:r>
      <w:r>
        <w:rPr>
          <w:rFonts w:ascii="Times New Roman" w:hAnsi="Times New Roman" w:cs="Times New Roman"/>
          <w:kern w:val="0"/>
          <w:sz w:val="22"/>
        </w:rPr>
        <w:t>Electrical and Electronic</w:t>
      </w:r>
      <w:r>
        <w:rPr>
          <w:rFonts w:ascii="Times New Roman" w:hAnsi="Times New Roman" w:cs="Times New Roman"/>
          <w:sz w:val="22"/>
        </w:rPr>
        <w:t xml:space="preserve"> Engineer certificates, after passing the examinations and assessments required both by the university and the government authority, and after having the necessary experience on board. Primary employment opportunity is engaged in ocean transportation, in addition, also training talents for boatyard, shipyard, classification society, maritime administration, scientific research academy.</w:t>
      </w:r>
    </w:p>
    <w:p w:rsidR="008B4478" w:rsidRDefault="008B4478">
      <w:pPr>
        <w:rPr>
          <w:rFonts w:ascii="Times New Roman" w:hAnsi="Times New Roman" w:cs="Times New Roman"/>
          <w:b/>
          <w:sz w:val="22"/>
        </w:rPr>
      </w:pPr>
    </w:p>
    <w:p w:rsidR="008B4478" w:rsidRDefault="00144367">
      <w:pPr>
        <w:rPr>
          <w:rFonts w:ascii="Times New Roman" w:hAnsi="Times New Roman" w:cs="Times New Roman"/>
          <w:b/>
          <w:sz w:val="22"/>
        </w:rPr>
      </w:pPr>
      <w:r>
        <w:rPr>
          <w:rFonts w:ascii="Times New Roman" w:hAnsi="Times New Roman" w:cs="Times New Roman" w:hint="eastAsia"/>
          <w:b/>
          <w:sz w:val="22"/>
        </w:rPr>
        <w:t>二、培养目标</w:t>
      </w:r>
    </w:p>
    <w:p w:rsidR="008B4478" w:rsidRDefault="00144367">
      <w:pPr>
        <w:rPr>
          <w:rFonts w:ascii="Times New Roman" w:hAnsi="Times New Roman" w:cs="Times New Roman"/>
          <w:b/>
          <w:sz w:val="22"/>
        </w:rPr>
      </w:pPr>
      <w:r>
        <w:rPr>
          <w:rFonts w:ascii="Times New Roman" w:hAnsi="Times New Roman" w:cs="Times New Roman" w:hint="eastAsia"/>
          <w:b/>
          <w:sz w:val="22"/>
        </w:rPr>
        <w:t>II</w:t>
      </w:r>
      <w:r>
        <w:rPr>
          <w:rFonts w:ascii="Times New Roman" w:hAnsi="Times New Roman" w:cs="Times New Roman" w:hint="eastAsia"/>
          <w:b/>
          <w:sz w:val="22"/>
        </w:rPr>
        <w:t>．</w:t>
      </w:r>
      <w:r>
        <w:rPr>
          <w:rFonts w:ascii="Times New Roman" w:hAnsi="Times New Roman" w:cs="Times New Roman" w:hint="eastAsia"/>
          <w:b/>
          <w:sz w:val="22"/>
        </w:rPr>
        <w:t>Program Objectives</w:t>
      </w:r>
    </w:p>
    <w:p w:rsidR="008B4478" w:rsidRDefault="00144367">
      <w:pPr>
        <w:rPr>
          <w:rFonts w:ascii="Times New Roman" w:hAnsi="Times New Roman" w:cs="Times New Roman"/>
        </w:rPr>
      </w:pPr>
      <w:r>
        <w:rPr>
          <w:rFonts w:ascii="Times New Roman" w:hAnsi="Times New Roman" w:cs="Times New Roman"/>
          <w:b/>
          <w:sz w:val="22"/>
        </w:rPr>
        <w:tab/>
      </w:r>
      <w:r>
        <w:rPr>
          <w:rFonts w:ascii="宋体" w:hAnsi="宋体" w:cs="Times New Roman" w:hint="eastAsia"/>
          <w:sz w:val="22"/>
          <w:szCs w:val="24"/>
        </w:rPr>
        <w:t>本专业培养适应现代先进船舶自动化、智能化和和信息化的要求，具备正确的人生观、价值观和远大理想；具有</w:t>
      </w:r>
      <w:r>
        <w:rPr>
          <w:rFonts w:ascii="宋体" w:hAnsi="宋体" w:cs="Times New Roman"/>
          <w:sz w:val="22"/>
          <w:szCs w:val="24"/>
        </w:rPr>
        <w:t>宽</w:t>
      </w:r>
      <w:r>
        <w:rPr>
          <w:rFonts w:ascii="宋体" w:hAnsi="宋体" w:cs="Times New Roman" w:hint="eastAsia"/>
          <w:sz w:val="22"/>
          <w:szCs w:val="24"/>
        </w:rPr>
        <w:t>广</w:t>
      </w:r>
      <w:r>
        <w:rPr>
          <w:rFonts w:ascii="宋体" w:hAnsi="宋体" w:cs="Times New Roman"/>
          <w:sz w:val="22"/>
          <w:szCs w:val="24"/>
        </w:rPr>
        <w:t>的</w:t>
      </w:r>
      <w:r>
        <w:rPr>
          <w:rFonts w:ascii="宋体" w:hAnsi="宋体" w:cs="Times New Roman" w:hint="eastAsia"/>
          <w:sz w:val="22"/>
          <w:szCs w:val="24"/>
        </w:rPr>
        <w:t>自然</w:t>
      </w:r>
      <w:r>
        <w:rPr>
          <w:rFonts w:ascii="宋体" w:hAnsi="宋体" w:cs="Times New Roman"/>
          <w:sz w:val="22"/>
          <w:szCs w:val="24"/>
        </w:rPr>
        <w:t>科学理论基础、扎实专业知识</w:t>
      </w:r>
      <w:r>
        <w:rPr>
          <w:rFonts w:ascii="宋体" w:hAnsi="宋体" w:cs="Times New Roman" w:hint="eastAsia"/>
          <w:sz w:val="22"/>
          <w:szCs w:val="24"/>
        </w:rPr>
        <w:t>，以及</w:t>
      </w:r>
      <w:r>
        <w:rPr>
          <w:rFonts w:ascii="宋体" w:hAnsi="宋体" w:cs="Times New Roman"/>
          <w:sz w:val="22"/>
          <w:szCs w:val="24"/>
        </w:rPr>
        <w:t>具备</w:t>
      </w:r>
      <w:r>
        <w:rPr>
          <w:rFonts w:ascii="宋体" w:hAnsi="宋体" w:cs="Times New Roman" w:hint="eastAsia"/>
          <w:sz w:val="22"/>
          <w:szCs w:val="24"/>
        </w:rPr>
        <w:t>一定的工程素质和实际技能，满足国际海事组织 STCW国际公约中规定的“电气、电子和控制工程”、“维护和修理”和“船舶操作控制和船上人员管理”等职能要求，既能够胜任现代船舶电子电气装置的管理、维护和修理任务，又能够从事船舶电子电气工程领域的产品研发、工程设计、监造、技术支持等工作的宽口径、复合型船舶工程技术人才。</w:t>
      </w:r>
    </w:p>
    <w:p w:rsidR="008B4478" w:rsidRDefault="00144367" w:rsidP="00BE7852">
      <w:pPr>
        <w:ind w:firstLineChars="200" w:firstLine="440"/>
        <w:rPr>
          <w:rFonts w:ascii="Times New Roman" w:hAnsi="Times New Roman" w:cs="Times New Roman"/>
          <w:sz w:val="22"/>
        </w:rPr>
      </w:pPr>
      <w:r>
        <w:rPr>
          <w:rFonts w:ascii="Times New Roman" w:hAnsi="Times New Roman" w:cs="Times New Roman"/>
          <w:sz w:val="22"/>
        </w:rPr>
        <w:t xml:space="preserve">This program is designed to develop students to meet requirement for advanced ship automation, intelligence and information technology with correct world outlook, views on life and values, to be competent talents of management, maintenance and repair for marine electrical and electronic control system, as well as to be compound specialized talents of development, design, supervising manufacture and technical support in the field of marine electrical and electronic engineering. Having the broad </w:t>
      </w:r>
      <w:r>
        <w:rPr>
          <w:rFonts w:ascii="Times New Roman" w:hAnsi="Times New Roman" w:cs="Times New Roman" w:hint="eastAsia"/>
          <w:sz w:val="22"/>
        </w:rPr>
        <w:t>basic theory</w:t>
      </w:r>
      <w:r>
        <w:rPr>
          <w:rFonts w:ascii="Times New Roman" w:hAnsi="Times New Roman" w:cs="Times New Roman"/>
          <w:sz w:val="22"/>
        </w:rPr>
        <w:t xml:space="preserve"> of natural science</w:t>
      </w:r>
      <w:r>
        <w:rPr>
          <w:rFonts w:ascii="Times New Roman" w:hAnsi="Times New Roman" w:cs="Times New Roman" w:hint="eastAsia"/>
          <w:sz w:val="22"/>
        </w:rPr>
        <w:t xml:space="preserve">, </w:t>
      </w:r>
      <w:r>
        <w:rPr>
          <w:rFonts w:ascii="Times New Roman" w:hAnsi="Times New Roman" w:cs="Times New Roman"/>
          <w:sz w:val="22"/>
        </w:rPr>
        <w:t xml:space="preserve">solid </w:t>
      </w:r>
      <w:r>
        <w:rPr>
          <w:rFonts w:ascii="Times New Roman" w:hAnsi="Times New Roman" w:cs="Times New Roman" w:hint="eastAsia"/>
          <w:sz w:val="22"/>
        </w:rPr>
        <w:t>professional</w:t>
      </w:r>
      <w:r>
        <w:rPr>
          <w:rFonts w:ascii="Times New Roman" w:hAnsi="Times New Roman" w:cs="Times New Roman"/>
          <w:sz w:val="22"/>
        </w:rPr>
        <w:t xml:space="preserve"> knowledge</w:t>
      </w:r>
      <w:r>
        <w:rPr>
          <w:rFonts w:ascii="Times New Roman" w:hAnsi="Times New Roman" w:cs="Times New Roman" w:hint="eastAsia"/>
          <w:sz w:val="22"/>
        </w:rPr>
        <w:t xml:space="preserve">, </w:t>
      </w:r>
      <w:r>
        <w:rPr>
          <w:rFonts w:ascii="Times New Roman" w:hAnsi="Times New Roman" w:cs="Times New Roman"/>
          <w:sz w:val="22"/>
        </w:rPr>
        <w:t>and strong</w:t>
      </w:r>
      <w:r>
        <w:rPr>
          <w:rFonts w:ascii="Times New Roman" w:hAnsi="Times New Roman" w:cs="Times New Roman" w:hint="eastAsia"/>
          <w:sz w:val="22"/>
        </w:rPr>
        <w:t xml:space="preserve"> practical ability</w:t>
      </w:r>
      <w:r>
        <w:rPr>
          <w:rFonts w:ascii="Times New Roman" w:hAnsi="Times New Roman" w:cs="Times New Roman"/>
          <w:sz w:val="22"/>
        </w:rPr>
        <w:t>. This program meets relevant function requirement on Electronic Electrical and Control Engineering, Maintenance and Repair, Marine Operation Control and Crew Management, based on the STCW international convention formulated by the International Maritime Organization.</w:t>
      </w:r>
    </w:p>
    <w:p w:rsidR="008B4478" w:rsidRDefault="008B4478">
      <w:pPr>
        <w:rPr>
          <w:rFonts w:ascii="Times New Roman" w:hAnsi="Times New Roman" w:cs="Times New Roman"/>
          <w:sz w:val="22"/>
        </w:rPr>
      </w:pPr>
    </w:p>
    <w:p w:rsidR="008B4478" w:rsidRDefault="00144367">
      <w:pPr>
        <w:rPr>
          <w:rFonts w:ascii="Times New Roman" w:hAnsi="Times New Roman" w:cs="Times New Roman"/>
          <w:b/>
          <w:sz w:val="22"/>
        </w:rPr>
      </w:pPr>
      <w:r>
        <w:rPr>
          <w:rFonts w:ascii="Times New Roman" w:hAnsi="Times New Roman" w:cs="Times New Roman" w:hint="eastAsia"/>
          <w:b/>
          <w:sz w:val="22"/>
        </w:rPr>
        <w:t>三、毕业要求</w:t>
      </w:r>
    </w:p>
    <w:p w:rsidR="008B4478" w:rsidRDefault="00144367">
      <w:pPr>
        <w:rPr>
          <w:rFonts w:ascii="Times New Roman" w:hAnsi="Times New Roman" w:cs="Times New Roman"/>
          <w:b/>
          <w:sz w:val="22"/>
        </w:rPr>
      </w:pPr>
      <w:r>
        <w:rPr>
          <w:rFonts w:ascii="Times New Roman" w:hAnsi="Times New Roman" w:cs="Times New Roman" w:hint="eastAsia"/>
          <w:b/>
          <w:sz w:val="22"/>
        </w:rPr>
        <w:t>III</w:t>
      </w:r>
      <w:r>
        <w:rPr>
          <w:rFonts w:ascii="Times New Roman" w:hAnsi="Times New Roman" w:cs="Times New Roman" w:hint="eastAsia"/>
          <w:b/>
          <w:sz w:val="22"/>
        </w:rPr>
        <w:t>．</w:t>
      </w:r>
      <w:r>
        <w:rPr>
          <w:rFonts w:ascii="Times New Roman" w:hAnsi="Times New Roman" w:cs="Times New Roman"/>
          <w:b/>
          <w:sz w:val="22"/>
        </w:rPr>
        <w:t>Graduation</w:t>
      </w:r>
      <w:r>
        <w:rPr>
          <w:rFonts w:ascii="Times New Roman" w:hAnsi="Times New Roman" w:cs="Times New Roman" w:hint="eastAsia"/>
          <w:b/>
          <w:sz w:val="22"/>
        </w:rPr>
        <w:t xml:space="preserve"> Requirements</w:t>
      </w:r>
    </w:p>
    <w:p w:rsidR="008B4478" w:rsidRDefault="00144367">
      <w:pPr>
        <w:rPr>
          <w:rFonts w:ascii="宋体" w:hAnsi="宋体" w:cs="Times New Roman"/>
          <w:sz w:val="22"/>
          <w:szCs w:val="24"/>
        </w:rPr>
      </w:pPr>
      <w:r>
        <w:rPr>
          <w:rFonts w:ascii="Times New Roman" w:hAnsi="Times New Roman" w:cs="Times New Roman"/>
          <w:b/>
          <w:sz w:val="22"/>
        </w:rPr>
        <w:tab/>
      </w:r>
      <w:r>
        <w:rPr>
          <w:rFonts w:ascii="宋体" w:hAnsi="宋体" w:cs="Times New Roman" w:hint="eastAsia"/>
          <w:b/>
          <w:sz w:val="22"/>
          <w:szCs w:val="24"/>
        </w:rPr>
        <w:t>毕业要求1</w:t>
      </w:r>
      <w:r>
        <w:rPr>
          <w:rFonts w:ascii="宋体" w:hAnsi="宋体" w:cs="Times New Roman" w:hint="eastAsia"/>
          <w:sz w:val="22"/>
          <w:szCs w:val="24"/>
        </w:rPr>
        <w:t>：能够将数学、自然科学、工程基础及船舶电子电气工程专业知识用于解决船舶电子电气工程领域的复杂工程问题。</w:t>
      </w:r>
    </w:p>
    <w:p w:rsidR="008B4478" w:rsidRDefault="00144367">
      <w:pPr>
        <w:ind w:firstLine="420"/>
        <w:rPr>
          <w:rFonts w:ascii="宋体" w:hAnsi="宋体" w:cs="Times New Roman"/>
          <w:sz w:val="22"/>
          <w:szCs w:val="24"/>
        </w:rPr>
      </w:pPr>
      <w:r>
        <w:rPr>
          <w:rFonts w:ascii="宋体" w:hAnsi="宋体" w:cs="Times New Roman" w:hint="eastAsia"/>
          <w:b/>
          <w:sz w:val="22"/>
          <w:szCs w:val="24"/>
        </w:rPr>
        <w:lastRenderedPageBreak/>
        <w:t>毕业要求2</w:t>
      </w:r>
      <w:r>
        <w:rPr>
          <w:rFonts w:ascii="宋体" w:hAnsi="宋体" w:cs="Times New Roman" w:hint="eastAsia"/>
          <w:sz w:val="22"/>
          <w:szCs w:val="24"/>
        </w:rPr>
        <w:t>：能够应用数学、自然科学和船舶电子电气工程原理和方法，识别、表达、并通过文献研究分析船舶电子电气工程领域相关的复杂问题，以获得有效结论。</w:t>
      </w:r>
    </w:p>
    <w:p w:rsidR="008B4478" w:rsidRDefault="00144367">
      <w:pPr>
        <w:ind w:firstLine="420"/>
        <w:rPr>
          <w:rFonts w:ascii="宋体" w:hAnsi="宋体" w:cs="Times New Roman"/>
          <w:sz w:val="22"/>
          <w:szCs w:val="24"/>
        </w:rPr>
      </w:pPr>
      <w:r>
        <w:rPr>
          <w:rFonts w:ascii="宋体" w:hAnsi="宋体" w:cs="Times New Roman" w:hint="eastAsia"/>
          <w:b/>
          <w:sz w:val="22"/>
          <w:szCs w:val="24"/>
        </w:rPr>
        <w:t>毕业要求3</w:t>
      </w:r>
      <w:r>
        <w:rPr>
          <w:rFonts w:ascii="宋体" w:hAnsi="宋体" w:cs="Times New Roman" w:hint="eastAsia"/>
          <w:sz w:val="22"/>
          <w:szCs w:val="24"/>
        </w:rPr>
        <w:t>：能够设计针对船舶电子电气工程领域的复杂工程问题的解决方案，设计满足特定需求的系统、单元（部件）或工艺流程，并能够在设计环节中体现创新意识，考虑社会、健康、安全、法律、文化以及环境等因素。</w:t>
      </w:r>
    </w:p>
    <w:p w:rsidR="008B4478" w:rsidRDefault="00144367">
      <w:pPr>
        <w:ind w:firstLine="420"/>
        <w:rPr>
          <w:rFonts w:ascii="宋体" w:hAnsi="宋体" w:cs="Times New Roman"/>
          <w:sz w:val="22"/>
          <w:szCs w:val="24"/>
        </w:rPr>
      </w:pPr>
      <w:r>
        <w:rPr>
          <w:rFonts w:ascii="宋体" w:hAnsi="宋体" w:cs="Times New Roman" w:hint="eastAsia"/>
          <w:b/>
          <w:sz w:val="22"/>
          <w:szCs w:val="24"/>
        </w:rPr>
        <w:t>毕业要求4</w:t>
      </w:r>
      <w:r>
        <w:rPr>
          <w:rFonts w:ascii="宋体" w:hAnsi="宋体" w:cs="Times New Roman" w:hint="eastAsia"/>
          <w:sz w:val="22"/>
          <w:szCs w:val="24"/>
        </w:rPr>
        <w:t>：能够基于科学原理并采用科学方法对船舶电子电气工程领域相关的复杂工程问题进行研究，包括设计与实验、分析与解释数据，并通过信息综合得到合理有效的结论。</w:t>
      </w:r>
    </w:p>
    <w:p w:rsidR="008B4478" w:rsidRDefault="00144367">
      <w:pPr>
        <w:ind w:firstLine="420"/>
        <w:rPr>
          <w:rFonts w:ascii="宋体" w:hAnsi="宋体" w:cs="Times New Roman"/>
          <w:sz w:val="22"/>
          <w:szCs w:val="24"/>
        </w:rPr>
      </w:pPr>
      <w:r>
        <w:rPr>
          <w:rFonts w:ascii="宋体" w:hAnsi="宋体" w:cs="Times New Roman" w:hint="eastAsia"/>
          <w:b/>
          <w:sz w:val="22"/>
          <w:szCs w:val="24"/>
        </w:rPr>
        <w:t>毕业要求5</w:t>
      </w:r>
      <w:r>
        <w:rPr>
          <w:rFonts w:ascii="宋体" w:hAnsi="宋体" w:cs="Times New Roman" w:hint="eastAsia"/>
          <w:sz w:val="22"/>
          <w:szCs w:val="24"/>
        </w:rPr>
        <w:t>：能够针对船舶电子电气工程相关领域的复杂问题，开发、选择与使用恰当的技术、资源、现代工程工具和信息技术工具，对其进行预测与模拟，并能够理解其局限性。</w:t>
      </w:r>
    </w:p>
    <w:p w:rsidR="008B4478" w:rsidRDefault="00144367">
      <w:pPr>
        <w:ind w:firstLine="420"/>
        <w:rPr>
          <w:rFonts w:ascii="宋体" w:hAnsi="宋体" w:cs="Times New Roman"/>
          <w:sz w:val="22"/>
          <w:szCs w:val="24"/>
        </w:rPr>
      </w:pPr>
      <w:r>
        <w:rPr>
          <w:rFonts w:ascii="宋体" w:hAnsi="宋体" w:cs="Times New Roman" w:hint="eastAsia"/>
          <w:b/>
          <w:sz w:val="22"/>
          <w:szCs w:val="24"/>
        </w:rPr>
        <w:t>毕业要求6</w:t>
      </w:r>
      <w:r>
        <w:rPr>
          <w:rFonts w:ascii="宋体" w:hAnsi="宋体" w:cs="Times New Roman" w:hint="eastAsia"/>
          <w:sz w:val="22"/>
          <w:szCs w:val="24"/>
        </w:rPr>
        <w:t>：能够基于工程相关背景知识进行合理分析，评价船舶电子电气工程实践和复杂工程问题解决方案对社会、健康、安全、法律以及文化的影响，并理解应承担的责任。</w:t>
      </w:r>
    </w:p>
    <w:p w:rsidR="008B4478" w:rsidRDefault="00144367">
      <w:pPr>
        <w:ind w:firstLine="420"/>
        <w:rPr>
          <w:rFonts w:ascii="宋体" w:hAnsi="宋体" w:cs="Times New Roman"/>
          <w:sz w:val="22"/>
          <w:szCs w:val="24"/>
        </w:rPr>
      </w:pPr>
      <w:r>
        <w:rPr>
          <w:rFonts w:ascii="宋体" w:hAnsi="宋体" w:cs="Times New Roman" w:hint="eastAsia"/>
          <w:b/>
          <w:sz w:val="22"/>
          <w:szCs w:val="24"/>
        </w:rPr>
        <w:t>毕业要求7</w:t>
      </w:r>
      <w:r>
        <w:rPr>
          <w:rFonts w:ascii="宋体" w:hAnsi="宋体" w:cs="Times New Roman" w:hint="eastAsia"/>
          <w:sz w:val="22"/>
          <w:szCs w:val="24"/>
        </w:rPr>
        <w:t>：能够理解和评价针对复杂船舶电子电气工程领域问题的工程实践对环境、社会可持续发展的影响。</w:t>
      </w:r>
    </w:p>
    <w:p w:rsidR="008B4478" w:rsidRDefault="00144367">
      <w:pPr>
        <w:ind w:firstLine="420"/>
        <w:rPr>
          <w:rFonts w:ascii="宋体" w:hAnsi="宋体" w:cs="Times New Roman"/>
          <w:sz w:val="22"/>
          <w:szCs w:val="24"/>
        </w:rPr>
      </w:pPr>
      <w:r>
        <w:rPr>
          <w:rFonts w:ascii="宋体" w:hAnsi="宋体" w:cs="Times New Roman" w:hint="eastAsia"/>
          <w:b/>
          <w:sz w:val="22"/>
          <w:szCs w:val="24"/>
        </w:rPr>
        <w:t>毕业要求8</w:t>
      </w:r>
      <w:r>
        <w:rPr>
          <w:rFonts w:ascii="宋体" w:hAnsi="宋体" w:cs="Times New Roman" w:hint="eastAsia"/>
          <w:sz w:val="22"/>
          <w:szCs w:val="24"/>
        </w:rPr>
        <w:t>：具有人文社会科学素养、社会责任感，能够在工程实践中理解并遵守船舶电子电气工程职业道德和规范，履行责任。</w:t>
      </w:r>
    </w:p>
    <w:p w:rsidR="008B4478" w:rsidRDefault="00144367">
      <w:pPr>
        <w:ind w:firstLine="420"/>
        <w:rPr>
          <w:rFonts w:ascii="宋体" w:hAnsi="宋体" w:cs="Times New Roman"/>
          <w:sz w:val="22"/>
          <w:szCs w:val="24"/>
        </w:rPr>
      </w:pPr>
      <w:r>
        <w:rPr>
          <w:rFonts w:ascii="宋体" w:hAnsi="宋体" w:cs="Times New Roman" w:hint="eastAsia"/>
          <w:b/>
          <w:sz w:val="22"/>
          <w:szCs w:val="24"/>
        </w:rPr>
        <w:t>毕业要求9</w:t>
      </w:r>
      <w:r>
        <w:rPr>
          <w:rFonts w:ascii="宋体" w:hAnsi="宋体" w:cs="Times New Roman" w:hint="eastAsia"/>
          <w:sz w:val="22"/>
          <w:szCs w:val="24"/>
        </w:rPr>
        <w:t>：能够在多学科背景下的团队中承担个体、团队成员以及负责人的角色.</w:t>
      </w:r>
    </w:p>
    <w:p w:rsidR="008B4478" w:rsidRDefault="00144367">
      <w:pPr>
        <w:ind w:firstLine="420"/>
        <w:rPr>
          <w:rFonts w:ascii="宋体" w:hAnsi="宋体" w:cs="Times New Roman"/>
          <w:sz w:val="22"/>
          <w:szCs w:val="24"/>
        </w:rPr>
      </w:pPr>
      <w:r>
        <w:rPr>
          <w:rFonts w:ascii="宋体" w:hAnsi="宋体" w:cs="Times New Roman" w:hint="eastAsia"/>
          <w:b/>
          <w:sz w:val="22"/>
          <w:szCs w:val="24"/>
        </w:rPr>
        <w:t>毕业要求10</w:t>
      </w:r>
      <w:r>
        <w:rPr>
          <w:rFonts w:ascii="宋体" w:hAnsi="宋体" w:cs="Times New Roman" w:hint="eastAsia"/>
          <w:sz w:val="22"/>
          <w:szCs w:val="24"/>
        </w:rPr>
        <w:t>：能够就船舶电子电气工程领域的复杂问题与业界同行及社会公众进行有效沟通和交流，包括报告和设计文稿、陈述发言、清晰表达或回应指令。并具备一定的国际视野，能够在跨文化背景下进行沟通和交流。</w:t>
      </w:r>
    </w:p>
    <w:p w:rsidR="008B4478" w:rsidRDefault="00144367">
      <w:pPr>
        <w:ind w:firstLine="420"/>
        <w:rPr>
          <w:rFonts w:ascii="宋体" w:hAnsi="宋体" w:cs="Times New Roman"/>
          <w:sz w:val="22"/>
          <w:szCs w:val="24"/>
        </w:rPr>
      </w:pPr>
      <w:r>
        <w:rPr>
          <w:rFonts w:ascii="宋体" w:hAnsi="宋体" w:cs="Times New Roman" w:hint="eastAsia"/>
          <w:b/>
          <w:sz w:val="22"/>
          <w:szCs w:val="24"/>
        </w:rPr>
        <w:t>毕业要求11</w:t>
      </w:r>
      <w:r>
        <w:rPr>
          <w:rFonts w:ascii="宋体" w:hAnsi="宋体" w:cs="Times New Roman" w:hint="eastAsia"/>
          <w:sz w:val="22"/>
          <w:szCs w:val="24"/>
        </w:rPr>
        <w:t>：理解并掌握船舶电子电气工程领域中工程管理原理与经济决策方法，并能在多学科环境中应用。</w:t>
      </w:r>
    </w:p>
    <w:p w:rsidR="008B4478" w:rsidRDefault="00144367">
      <w:pPr>
        <w:ind w:firstLine="420"/>
        <w:rPr>
          <w:rFonts w:ascii="宋体" w:hAnsi="宋体" w:cs="Times New Roman"/>
          <w:sz w:val="22"/>
          <w:szCs w:val="24"/>
        </w:rPr>
      </w:pPr>
      <w:r>
        <w:rPr>
          <w:rFonts w:ascii="宋体" w:hAnsi="宋体" w:cs="Times New Roman" w:hint="eastAsia"/>
          <w:b/>
          <w:sz w:val="22"/>
          <w:szCs w:val="24"/>
        </w:rPr>
        <w:t>毕业要求12</w:t>
      </w:r>
      <w:r>
        <w:rPr>
          <w:rFonts w:ascii="宋体" w:hAnsi="宋体" w:cs="Times New Roman" w:hint="eastAsia"/>
          <w:sz w:val="22"/>
          <w:szCs w:val="24"/>
        </w:rPr>
        <w:t>：具有自主学习和终身学习的意识，有不断学习和适应社会经济发展的能力。</w:t>
      </w:r>
    </w:p>
    <w:p w:rsidR="008B4478" w:rsidRDefault="00144367">
      <w:pPr>
        <w:ind w:firstLineChars="200" w:firstLine="442"/>
        <w:rPr>
          <w:rFonts w:ascii="Times New Roman" w:hAnsi="Times New Roman" w:cs="Times New Roman"/>
          <w:sz w:val="22"/>
        </w:rPr>
      </w:pPr>
      <w:r>
        <w:rPr>
          <w:rFonts w:ascii="Times New Roman" w:hAnsi="Times New Roman" w:cs="Times New Roman" w:hint="eastAsia"/>
          <w:b/>
          <w:sz w:val="22"/>
        </w:rPr>
        <w:t>Requirements</w:t>
      </w:r>
      <w:r>
        <w:rPr>
          <w:rFonts w:ascii="Times New Roman" w:hAnsi="Times New Roman" w:cs="Times New Roman"/>
          <w:b/>
          <w:sz w:val="22"/>
        </w:rPr>
        <w:t xml:space="preserve"> 1</w:t>
      </w:r>
      <w:r>
        <w:rPr>
          <w:rFonts w:ascii="Times New Roman" w:hAnsi="Times New Roman" w:cs="Times New Roman" w:hint="eastAsia"/>
          <w:sz w:val="22"/>
        </w:rPr>
        <w:t>：</w:t>
      </w:r>
      <w:r>
        <w:rPr>
          <w:rFonts w:ascii="Times New Roman" w:hAnsi="Times New Roman" w:cs="Times New Roman" w:hint="eastAsia"/>
          <w:sz w:val="22"/>
        </w:rPr>
        <w:t xml:space="preserve">Be able to use mathematics, natural science, basic engineering and professional knowledge of marine electric and electronic engineering to solve complex engineering problems in the field of </w:t>
      </w:r>
      <w:r>
        <w:rPr>
          <w:rFonts w:ascii="Times New Roman" w:hAnsi="Times New Roman" w:cs="Times New Roman"/>
          <w:sz w:val="22"/>
        </w:rPr>
        <w:t xml:space="preserve">marine </w:t>
      </w:r>
      <w:r>
        <w:rPr>
          <w:rFonts w:ascii="Times New Roman" w:hAnsi="Times New Roman" w:cs="Times New Roman" w:hint="eastAsia"/>
          <w:sz w:val="22"/>
        </w:rPr>
        <w:t>electrical</w:t>
      </w:r>
      <w:r>
        <w:rPr>
          <w:rFonts w:ascii="Times New Roman" w:hAnsi="Times New Roman" w:cs="Times New Roman"/>
          <w:sz w:val="22"/>
        </w:rPr>
        <w:t xml:space="preserve"> and electronic</w:t>
      </w:r>
      <w:r>
        <w:rPr>
          <w:rFonts w:ascii="Times New Roman" w:hAnsi="Times New Roman" w:cs="Times New Roman" w:hint="eastAsia"/>
          <w:sz w:val="22"/>
        </w:rPr>
        <w:t xml:space="preserve"> engineering.</w:t>
      </w:r>
    </w:p>
    <w:p w:rsidR="008B4478" w:rsidRDefault="00144367">
      <w:pPr>
        <w:ind w:firstLineChars="200" w:firstLine="442"/>
        <w:rPr>
          <w:rFonts w:ascii="Times New Roman" w:hAnsi="Times New Roman" w:cs="Times New Roman"/>
          <w:sz w:val="22"/>
        </w:rPr>
      </w:pPr>
      <w:r>
        <w:rPr>
          <w:rFonts w:ascii="Times New Roman" w:hAnsi="Times New Roman" w:cs="Times New Roman" w:hint="eastAsia"/>
          <w:b/>
          <w:sz w:val="22"/>
        </w:rPr>
        <w:t>Requirements</w:t>
      </w:r>
      <w:r>
        <w:rPr>
          <w:rFonts w:ascii="Times New Roman" w:hAnsi="Times New Roman" w:cs="Times New Roman"/>
          <w:b/>
          <w:sz w:val="22"/>
        </w:rPr>
        <w:t xml:space="preserve"> 2</w:t>
      </w:r>
      <w:r>
        <w:rPr>
          <w:rFonts w:ascii="Times New Roman" w:hAnsi="Times New Roman" w:cs="Times New Roman" w:hint="eastAsia"/>
          <w:sz w:val="22"/>
        </w:rPr>
        <w:t>：</w:t>
      </w:r>
      <w:r>
        <w:rPr>
          <w:rFonts w:ascii="Times New Roman" w:hAnsi="Times New Roman" w:cs="Times New Roman"/>
          <w:sz w:val="22"/>
        </w:rPr>
        <w:t xml:space="preserve">Be able to use mathematics, natural science and </w:t>
      </w:r>
      <w:r>
        <w:rPr>
          <w:rFonts w:ascii="Times New Roman" w:hAnsi="Times New Roman" w:cs="Times New Roman" w:hint="eastAsia"/>
          <w:sz w:val="22"/>
        </w:rPr>
        <w:t>Marine electric and electronic engineering</w:t>
      </w:r>
      <w:r>
        <w:rPr>
          <w:rFonts w:ascii="Times New Roman" w:hAnsi="Times New Roman" w:cs="Times New Roman"/>
          <w:sz w:val="22"/>
        </w:rPr>
        <w:t xml:space="preserve"> principles and methods to identify, express, and analyze the complex issues related to </w:t>
      </w:r>
      <w:r>
        <w:rPr>
          <w:rFonts w:ascii="Times New Roman" w:hAnsi="Times New Roman" w:cs="Times New Roman" w:hint="eastAsia"/>
          <w:sz w:val="22"/>
        </w:rPr>
        <w:t>Marine electric and electronic engineering</w:t>
      </w:r>
      <w:r>
        <w:rPr>
          <w:rFonts w:ascii="Times New Roman" w:hAnsi="Times New Roman" w:cs="Times New Roman"/>
          <w:sz w:val="22"/>
        </w:rPr>
        <w:t xml:space="preserve"> through the literature, in order to obtain effective conclusions.</w:t>
      </w:r>
    </w:p>
    <w:p w:rsidR="008B4478" w:rsidRDefault="00144367">
      <w:pPr>
        <w:ind w:firstLineChars="200" w:firstLine="442"/>
        <w:rPr>
          <w:rFonts w:ascii="Times New Roman" w:hAnsi="Times New Roman" w:cs="Times New Roman"/>
          <w:sz w:val="22"/>
        </w:rPr>
      </w:pPr>
      <w:r>
        <w:rPr>
          <w:rFonts w:ascii="Times New Roman" w:hAnsi="Times New Roman" w:cs="Times New Roman" w:hint="eastAsia"/>
          <w:b/>
          <w:sz w:val="22"/>
        </w:rPr>
        <w:t>Requirements</w:t>
      </w:r>
      <w:r>
        <w:rPr>
          <w:rFonts w:ascii="Times New Roman" w:hAnsi="Times New Roman" w:cs="Times New Roman"/>
          <w:b/>
          <w:sz w:val="22"/>
        </w:rPr>
        <w:t xml:space="preserve"> 3</w:t>
      </w:r>
      <w:r>
        <w:rPr>
          <w:rFonts w:ascii="Times New Roman" w:hAnsi="Times New Roman" w:cs="Times New Roman" w:hint="eastAsia"/>
          <w:sz w:val="22"/>
        </w:rPr>
        <w:t>：</w:t>
      </w:r>
      <w:r>
        <w:rPr>
          <w:rFonts w:ascii="Times New Roman" w:hAnsi="Times New Roman" w:cs="Times New Roman" w:hint="eastAsia"/>
          <w:sz w:val="22"/>
        </w:rPr>
        <w:t>B</w:t>
      </w:r>
      <w:r>
        <w:rPr>
          <w:rFonts w:ascii="Times New Roman" w:hAnsi="Times New Roman" w:cs="Times New Roman"/>
          <w:sz w:val="22"/>
        </w:rPr>
        <w:t>e able to design a solution to resolve complex marine electric and electronic engineering problems.</w:t>
      </w:r>
      <w:r>
        <w:rPr>
          <w:rFonts w:ascii="Times New Roman" w:hAnsi="Times New Roman" w:cs="Times New Roman" w:hint="eastAsia"/>
          <w:sz w:val="22"/>
        </w:rPr>
        <w:t xml:space="preserve"> </w:t>
      </w:r>
      <w:r>
        <w:rPr>
          <w:rFonts w:ascii="Times New Roman" w:hAnsi="Times New Roman" w:cs="Times New Roman"/>
          <w:sz w:val="22"/>
        </w:rPr>
        <w:t>The design of systems, units, or processes that meet specific requirements,</w:t>
      </w:r>
      <w:r>
        <w:rPr>
          <w:rFonts w:ascii="Times New Roman" w:hAnsi="Times New Roman" w:cs="Times New Roman" w:hint="eastAsia"/>
          <w:sz w:val="22"/>
        </w:rPr>
        <w:t xml:space="preserve"> </w:t>
      </w:r>
      <w:r>
        <w:rPr>
          <w:rFonts w:ascii="Times New Roman" w:hAnsi="Times New Roman" w:cs="Times New Roman"/>
          <w:sz w:val="22"/>
        </w:rPr>
        <w:t>and can reflect the sense of innovation in the design process, considering the social, health and safety, legal, cultural and environmental factors.</w:t>
      </w:r>
    </w:p>
    <w:p w:rsidR="008B4478" w:rsidRDefault="00144367">
      <w:pPr>
        <w:ind w:firstLineChars="200" w:firstLine="442"/>
        <w:rPr>
          <w:rFonts w:ascii="Times New Roman" w:hAnsi="Times New Roman" w:cs="Times New Roman"/>
          <w:sz w:val="22"/>
        </w:rPr>
      </w:pPr>
      <w:r>
        <w:rPr>
          <w:rFonts w:ascii="Times New Roman" w:hAnsi="Times New Roman" w:cs="Times New Roman" w:hint="eastAsia"/>
          <w:b/>
          <w:sz w:val="22"/>
        </w:rPr>
        <w:t>Requirements</w:t>
      </w:r>
      <w:r>
        <w:rPr>
          <w:rFonts w:ascii="Times New Roman" w:hAnsi="Times New Roman" w:cs="Times New Roman"/>
          <w:b/>
          <w:sz w:val="22"/>
        </w:rPr>
        <w:t xml:space="preserve"> 4</w:t>
      </w:r>
      <w:r>
        <w:rPr>
          <w:rFonts w:ascii="Times New Roman" w:hAnsi="Times New Roman" w:cs="Times New Roman" w:hint="eastAsia"/>
          <w:sz w:val="22"/>
        </w:rPr>
        <w:t>：</w:t>
      </w:r>
      <w:r>
        <w:rPr>
          <w:rFonts w:ascii="Times New Roman" w:hAnsi="Times New Roman" w:cs="Times New Roman" w:hint="eastAsia"/>
          <w:sz w:val="22"/>
        </w:rPr>
        <w:t xml:space="preserve">Be able to </w:t>
      </w:r>
      <w:r>
        <w:rPr>
          <w:rFonts w:ascii="Times New Roman" w:hAnsi="Times New Roman" w:cs="Times New Roman"/>
          <w:sz w:val="22"/>
        </w:rPr>
        <w:t>study the complex engineering problems related to marine electric and electronic engineering field based on scientific principle and scientific method</w:t>
      </w:r>
      <w:r>
        <w:rPr>
          <w:rFonts w:ascii="Times New Roman" w:hAnsi="Times New Roman" w:cs="Times New Roman" w:hint="eastAsia"/>
          <w:sz w:val="22"/>
        </w:rPr>
        <w:t>s</w:t>
      </w:r>
      <w:r>
        <w:rPr>
          <w:rFonts w:ascii="Times New Roman" w:hAnsi="Times New Roman" w:cs="Times New Roman"/>
          <w:sz w:val="22"/>
        </w:rPr>
        <w:t>,</w:t>
      </w:r>
      <w:r>
        <w:rPr>
          <w:rFonts w:ascii="Times New Roman" w:hAnsi="Times New Roman" w:cs="Times New Roman" w:hint="eastAsia"/>
          <w:sz w:val="22"/>
        </w:rPr>
        <w:t xml:space="preserve"> </w:t>
      </w:r>
      <w:r>
        <w:rPr>
          <w:rFonts w:ascii="Times New Roman" w:hAnsi="Times New Roman" w:cs="Times New Roman"/>
          <w:sz w:val="22"/>
        </w:rPr>
        <w:t>including</w:t>
      </w:r>
      <w:r>
        <w:rPr>
          <w:rFonts w:ascii="Times New Roman" w:hAnsi="Times New Roman" w:cs="Times New Roman" w:hint="eastAsia"/>
          <w:sz w:val="22"/>
        </w:rPr>
        <w:t xml:space="preserve"> system</w:t>
      </w:r>
      <w:r>
        <w:rPr>
          <w:rFonts w:ascii="Times New Roman" w:hAnsi="Times New Roman" w:cs="Times New Roman"/>
          <w:sz w:val="22"/>
        </w:rPr>
        <w:t xml:space="preserve"> design and experiment,</w:t>
      </w:r>
      <w:r>
        <w:rPr>
          <w:rFonts w:ascii="Times New Roman" w:hAnsi="Times New Roman" w:cs="Times New Roman" w:hint="eastAsia"/>
          <w:sz w:val="22"/>
        </w:rPr>
        <w:t xml:space="preserve"> </w:t>
      </w:r>
      <w:r>
        <w:rPr>
          <w:rFonts w:ascii="Times New Roman" w:hAnsi="Times New Roman" w:cs="Times New Roman"/>
          <w:sz w:val="22"/>
        </w:rPr>
        <w:t>analysis and interpretation of data, and get the rational conclusion through comprehensive information.</w:t>
      </w:r>
    </w:p>
    <w:p w:rsidR="008B4478" w:rsidRDefault="00144367">
      <w:pPr>
        <w:ind w:firstLineChars="200" w:firstLine="442"/>
        <w:rPr>
          <w:rFonts w:ascii="Times New Roman" w:hAnsi="Times New Roman" w:cs="Times New Roman"/>
          <w:sz w:val="22"/>
        </w:rPr>
      </w:pPr>
      <w:r>
        <w:rPr>
          <w:rFonts w:ascii="Times New Roman" w:hAnsi="Times New Roman" w:cs="Times New Roman" w:hint="eastAsia"/>
          <w:b/>
          <w:sz w:val="22"/>
        </w:rPr>
        <w:t>Requirements</w:t>
      </w:r>
      <w:r>
        <w:rPr>
          <w:rFonts w:ascii="Times New Roman" w:hAnsi="Times New Roman" w:cs="Times New Roman"/>
          <w:b/>
          <w:sz w:val="22"/>
        </w:rPr>
        <w:t xml:space="preserve"> 5</w:t>
      </w:r>
      <w:r>
        <w:rPr>
          <w:rFonts w:ascii="Times New Roman" w:hAnsi="Times New Roman" w:cs="Times New Roman" w:hint="eastAsia"/>
          <w:sz w:val="22"/>
        </w:rPr>
        <w:t>：</w:t>
      </w:r>
      <w:r>
        <w:rPr>
          <w:rFonts w:ascii="Times New Roman" w:hAnsi="Times New Roman" w:cs="Times New Roman" w:hint="eastAsia"/>
          <w:sz w:val="22"/>
        </w:rPr>
        <w:t xml:space="preserve">Be able to </w:t>
      </w:r>
      <w:r>
        <w:rPr>
          <w:rFonts w:ascii="Times New Roman" w:hAnsi="Times New Roman" w:cs="Times New Roman"/>
          <w:sz w:val="22"/>
        </w:rPr>
        <w:t>develop, select and use appropriate technology, resources, modern engineering tools and information technology tools to predict and simulate the complicated problem of marine electric and electronic engineering</w:t>
      </w:r>
      <w:r>
        <w:rPr>
          <w:rFonts w:ascii="Times New Roman" w:hAnsi="Times New Roman" w:cs="Times New Roman" w:hint="eastAsia"/>
          <w:sz w:val="22"/>
        </w:rPr>
        <w:t>,</w:t>
      </w:r>
      <w:r>
        <w:rPr>
          <w:rFonts w:ascii="Times New Roman" w:hAnsi="Times New Roman" w:cs="Times New Roman"/>
          <w:sz w:val="22"/>
        </w:rPr>
        <w:t xml:space="preserve"> and understand their </w:t>
      </w:r>
      <w:r>
        <w:rPr>
          <w:rFonts w:ascii="Times New Roman" w:hAnsi="Times New Roman" w:cs="Times New Roman"/>
          <w:sz w:val="22"/>
        </w:rPr>
        <w:lastRenderedPageBreak/>
        <w:t>limitations.</w:t>
      </w:r>
    </w:p>
    <w:p w:rsidR="008B4478" w:rsidRDefault="00144367">
      <w:pPr>
        <w:ind w:firstLineChars="200" w:firstLine="442"/>
        <w:rPr>
          <w:rFonts w:ascii="Times New Roman" w:hAnsi="Times New Roman" w:cs="Times New Roman"/>
          <w:sz w:val="22"/>
        </w:rPr>
      </w:pPr>
      <w:r>
        <w:rPr>
          <w:rFonts w:ascii="Times New Roman" w:hAnsi="Times New Roman" w:cs="Times New Roman" w:hint="eastAsia"/>
          <w:b/>
          <w:sz w:val="22"/>
        </w:rPr>
        <w:t>Requirements</w:t>
      </w:r>
      <w:r>
        <w:rPr>
          <w:rFonts w:ascii="Times New Roman" w:hAnsi="Times New Roman" w:cs="Times New Roman"/>
          <w:b/>
          <w:sz w:val="22"/>
        </w:rPr>
        <w:t xml:space="preserve"> 6</w:t>
      </w:r>
      <w:r>
        <w:rPr>
          <w:rFonts w:ascii="Times New Roman" w:hAnsi="Times New Roman" w:cs="Times New Roman" w:hint="eastAsia"/>
          <w:sz w:val="22"/>
        </w:rPr>
        <w:t>：</w:t>
      </w:r>
      <w:r>
        <w:rPr>
          <w:rFonts w:ascii="Times New Roman" w:hAnsi="Times New Roman" w:cs="Times New Roman" w:hint="eastAsia"/>
          <w:sz w:val="22"/>
        </w:rPr>
        <w:t>Based on engineering background knowledge, b</w:t>
      </w:r>
      <w:r>
        <w:rPr>
          <w:rFonts w:ascii="Times New Roman" w:hAnsi="Times New Roman" w:cs="Times New Roman"/>
          <w:sz w:val="22"/>
        </w:rPr>
        <w:t xml:space="preserve">e </w:t>
      </w:r>
      <w:r>
        <w:rPr>
          <w:rFonts w:ascii="Times New Roman" w:hAnsi="Times New Roman" w:cs="Times New Roman" w:hint="eastAsia"/>
          <w:sz w:val="22"/>
        </w:rPr>
        <w:t>able to make reasonable analysis and evaluate the impact of marine electric and electronic engineering practices and complex engineering problem solving on social, health, safety, law and culture, and understand the responsibilities.</w:t>
      </w:r>
    </w:p>
    <w:p w:rsidR="008B4478" w:rsidRDefault="00144367">
      <w:pPr>
        <w:ind w:firstLineChars="200" w:firstLine="442"/>
        <w:rPr>
          <w:rFonts w:ascii="Times New Roman" w:hAnsi="Times New Roman" w:cs="Times New Roman"/>
          <w:sz w:val="22"/>
        </w:rPr>
      </w:pPr>
      <w:r>
        <w:rPr>
          <w:rFonts w:ascii="Times New Roman" w:hAnsi="Times New Roman" w:cs="Times New Roman" w:hint="eastAsia"/>
          <w:b/>
          <w:sz w:val="22"/>
        </w:rPr>
        <w:t>Requirements</w:t>
      </w:r>
      <w:r>
        <w:rPr>
          <w:rFonts w:ascii="Times New Roman" w:hAnsi="Times New Roman" w:cs="Times New Roman"/>
          <w:b/>
          <w:sz w:val="22"/>
        </w:rPr>
        <w:t xml:space="preserve"> 7</w:t>
      </w:r>
      <w:r>
        <w:rPr>
          <w:rFonts w:ascii="Times New Roman" w:hAnsi="Times New Roman" w:cs="Times New Roman" w:hint="eastAsia"/>
          <w:sz w:val="22"/>
        </w:rPr>
        <w:t>：</w:t>
      </w:r>
      <w:r>
        <w:rPr>
          <w:rFonts w:ascii="Times New Roman" w:hAnsi="Times New Roman" w:cs="Times New Roman"/>
          <w:sz w:val="22"/>
        </w:rPr>
        <w:t>Be able to understand and evaluate the impact of engineering practices for the complex issues in the field of marine electric and electronic engineering on</w:t>
      </w:r>
      <w:r>
        <w:rPr>
          <w:rFonts w:ascii="Times New Roman" w:hAnsi="Times New Roman" w:cs="Times New Roman" w:hint="eastAsia"/>
          <w:sz w:val="22"/>
        </w:rPr>
        <w:t xml:space="preserve"> </w:t>
      </w:r>
      <w:r>
        <w:rPr>
          <w:rFonts w:ascii="Times New Roman" w:hAnsi="Times New Roman" w:cs="Times New Roman"/>
          <w:sz w:val="22"/>
        </w:rPr>
        <w:t>the environmental and social sustainability.</w:t>
      </w:r>
    </w:p>
    <w:p w:rsidR="008B4478" w:rsidRDefault="00144367">
      <w:pPr>
        <w:ind w:firstLineChars="200" w:firstLine="442"/>
        <w:rPr>
          <w:rFonts w:ascii="Times New Roman" w:hAnsi="Times New Roman" w:cs="Times New Roman"/>
          <w:sz w:val="22"/>
        </w:rPr>
      </w:pPr>
      <w:r>
        <w:rPr>
          <w:rFonts w:ascii="Times New Roman" w:hAnsi="Times New Roman" w:cs="Times New Roman" w:hint="eastAsia"/>
          <w:b/>
          <w:sz w:val="22"/>
        </w:rPr>
        <w:t>Requirements</w:t>
      </w:r>
      <w:r>
        <w:rPr>
          <w:rFonts w:ascii="Times New Roman" w:hAnsi="Times New Roman" w:cs="Times New Roman"/>
          <w:b/>
          <w:sz w:val="22"/>
        </w:rPr>
        <w:t xml:space="preserve"> 8</w:t>
      </w:r>
      <w:r>
        <w:rPr>
          <w:rFonts w:ascii="Times New Roman" w:hAnsi="Times New Roman" w:cs="Times New Roman" w:hint="eastAsia"/>
          <w:sz w:val="22"/>
        </w:rPr>
        <w:t>：</w:t>
      </w:r>
      <w:r>
        <w:rPr>
          <w:rFonts w:ascii="Times New Roman" w:hAnsi="Times New Roman" w:cs="Times New Roman" w:hint="eastAsia"/>
          <w:sz w:val="22"/>
        </w:rPr>
        <w:t>Having</w:t>
      </w:r>
      <w:r>
        <w:rPr>
          <w:rFonts w:ascii="Times New Roman" w:hAnsi="Times New Roman" w:cs="Times New Roman"/>
          <w:sz w:val="22"/>
        </w:rPr>
        <w:t xml:space="preserve"> the humanities and Social Sciences, social responsibility, </w:t>
      </w:r>
      <w:r>
        <w:rPr>
          <w:rFonts w:ascii="Times New Roman" w:hAnsi="Times New Roman" w:cs="Times New Roman" w:hint="eastAsia"/>
          <w:sz w:val="22"/>
        </w:rPr>
        <w:t xml:space="preserve">be able to </w:t>
      </w:r>
      <w:r>
        <w:rPr>
          <w:rFonts w:ascii="Times New Roman" w:hAnsi="Times New Roman" w:cs="Times New Roman"/>
          <w:sz w:val="22"/>
        </w:rPr>
        <w:t xml:space="preserve">understand and abide </w:t>
      </w:r>
      <w:r>
        <w:rPr>
          <w:rFonts w:ascii="Times New Roman" w:hAnsi="Times New Roman" w:cs="Times New Roman" w:hint="eastAsia"/>
          <w:sz w:val="22"/>
        </w:rPr>
        <w:t xml:space="preserve">by </w:t>
      </w:r>
      <w:r>
        <w:rPr>
          <w:rFonts w:ascii="Times New Roman" w:hAnsi="Times New Roman" w:cs="Times New Roman"/>
          <w:sz w:val="22"/>
        </w:rPr>
        <w:t>the professional ethics and norms of marine electric and electronic engineering practice, to fulfill their responsibilities.</w:t>
      </w:r>
    </w:p>
    <w:p w:rsidR="008B4478" w:rsidRDefault="00144367">
      <w:pPr>
        <w:ind w:firstLineChars="200" w:firstLine="442"/>
        <w:rPr>
          <w:rFonts w:ascii="Times New Roman" w:hAnsi="Times New Roman" w:cs="Times New Roman"/>
          <w:sz w:val="22"/>
        </w:rPr>
      </w:pPr>
      <w:r>
        <w:rPr>
          <w:rFonts w:ascii="Times New Roman" w:hAnsi="Times New Roman" w:cs="Times New Roman" w:hint="eastAsia"/>
          <w:b/>
          <w:sz w:val="22"/>
        </w:rPr>
        <w:t>Requirements</w:t>
      </w:r>
      <w:r>
        <w:rPr>
          <w:rFonts w:ascii="Times New Roman" w:hAnsi="Times New Roman" w:cs="Times New Roman"/>
          <w:b/>
          <w:sz w:val="22"/>
        </w:rPr>
        <w:t xml:space="preserve"> 9</w:t>
      </w:r>
      <w:r>
        <w:rPr>
          <w:rFonts w:ascii="Times New Roman" w:hAnsi="Times New Roman" w:cs="Times New Roman" w:hint="eastAsia"/>
          <w:sz w:val="22"/>
        </w:rPr>
        <w:t>：</w:t>
      </w:r>
      <w:r>
        <w:rPr>
          <w:rFonts w:ascii="Times New Roman" w:hAnsi="Times New Roman" w:cs="Times New Roman"/>
          <w:sz w:val="22"/>
        </w:rPr>
        <w:t>Be able to take on the role of individual, team members and leaders in a multidisciplinary team.</w:t>
      </w:r>
    </w:p>
    <w:p w:rsidR="008B4478" w:rsidRDefault="00144367">
      <w:pPr>
        <w:ind w:firstLineChars="200" w:firstLine="442"/>
        <w:rPr>
          <w:rFonts w:ascii="Times New Roman" w:hAnsi="Times New Roman" w:cs="Times New Roman"/>
          <w:sz w:val="22"/>
        </w:rPr>
      </w:pPr>
      <w:r>
        <w:rPr>
          <w:rFonts w:ascii="Times New Roman" w:hAnsi="Times New Roman" w:cs="Times New Roman" w:hint="eastAsia"/>
          <w:b/>
          <w:sz w:val="22"/>
        </w:rPr>
        <w:t>Requirements</w:t>
      </w:r>
      <w:r>
        <w:rPr>
          <w:rFonts w:ascii="Times New Roman" w:hAnsi="Times New Roman" w:cs="Times New Roman"/>
          <w:b/>
          <w:sz w:val="22"/>
        </w:rPr>
        <w:t xml:space="preserve"> 10</w:t>
      </w:r>
      <w:r>
        <w:rPr>
          <w:rFonts w:ascii="Times New Roman" w:hAnsi="Times New Roman" w:cs="Times New Roman" w:hint="eastAsia"/>
          <w:sz w:val="22"/>
        </w:rPr>
        <w:t>：</w:t>
      </w:r>
      <w:r>
        <w:rPr>
          <w:rFonts w:ascii="Times New Roman" w:hAnsi="Times New Roman" w:cs="Times New Roman"/>
          <w:sz w:val="22"/>
        </w:rPr>
        <w:t>Be able to communicate effectively with industry peers and the public for the complex problems in the field of marine electric and electronic engineering, including report writing and presentation design, statement, commands express or respond. With an international perspective and be able to communicate and exchange ideas under the condition of diverse cultures.</w:t>
      </w:r>
    </w:p>
    <w:p w:rsidR="008B4478" w:rsidRDefault="00144367">
      <w:pPr>
        <w:ind w:firstLineChars="200" w:firstLine="442"/>
        <w:rPr>
          <w:rFonts w:ascii="Times New Roman" w:hAnsi="Times New Roman" w:cs="Times New Roman"/>
          <w:sz w:val="22"/>
        </w:rPr>
      </w:pPr>
      <w:r>
        <w:rPr>
          <w:rFonts w:ascii="Times New Roman" w:hAnsi="Times New Roman" w:cs="Times New Roman" w:hint="eastAsia"/>
          <w:b/>
          <w:sz w:val="22"/>
        </w:rPr>
        <w:t>Requirements</w:t>
      </w:r>
      <w:r>
        <w:rPr>
          <w:rFonts w:ascii="Times New Roman" w:hAnsi="Times New Roman" w:cs="Times New Roman"/>
          <w:b/>
          <w:sz w:val="22"/>
        </w:rPr>
        <w:t xml:space="preserve"> 11</w:t>
      </w:r>
      <w:r>
        <w:rPr>
          <w:rFonts w:ascii="Times New Roman" w:hAnsi="Times New Roman" w:cs="Times New Roman" w:hint="eastAsia"/>
          <w:sz w:val="22"/>
        </w:rPr>
        <w:t>：</w:t>
      </w:r>
      <w:r>
        <w:rPr>
          <w:rFonts w:ascii="Times New Roman" w:hAnsi="Times New Roman" w:cs="Times New Roman" w:hint="eastAsia"/>
          <w:sz w:val="22"/>
        </w:rPr>
        <w:t>U</w:t>
      </w:r>
      <w:r>
        <w:rPr>
          <w:rFonts w:ascii="Times New Roman" w:hAnsi="Times New Roman" w:cs="Times New Roman"/>
          <w:sz w:val="22"/>
        </w:rPr>
        <w:t>nderstand</w:t>
      </w:r>
      <w:r>
        <w:rPr>
          <w:rFonts w:ascii="Times New Roman" w:hAnsi="Times New Roman" w:cs="Times New Roman" w:hint="eastAsia"/>
          <w:sz w:val="22"/>
        </w:rPr>
        <w:t>ing</w:t>
      </w:r>
      <w:r>
        <w:rPr>
          <w:rFonts w:ascii="Times New Roman" w:hAnsi="Times New Roman" w:cs="Times New Roman"/>
          <w:sz w:val="22"/>
        </w:rPr>
        <w:t xml:space="preserve"> and master</w:t>
      </w:r>
      <w:r>
        <w:rPr>
          <w:rFonts w:ascii="Times New Roman" w:hAnsi="Times New Roman" w:cs="Times New Roman" w:hint="eastAsia"/>
          <w:sz w:val="22"/>
        </w:rPr>
        <w:t>ing</w:t>
      </w:r>
      <w:r>
        <w:rPr>
          <w:rFonts w:ascii="Times New Roman" w:hAnsi="Times New Roman" w:cs="Times New Roman"/>
          <w:sz w:val="22"/>
        </w:rPr>
        <w:t xml:space="preserve"> the principles of engineering management and the methods of economic decision and apply</w:t>
      </w:r>
      <w:r>
        <w:rPr>
          <w:rFonts w:ascii="Times New Roman" w:hAnsi="Times New Roman" w:cs="Times New Roman" w:hint="eastAsia"/>
          <w:sz w:val="22"/>
        </w:rPr>
        <w:t>ing</w:t>
      </w:r>
      <w:r>
        <w:rPr>
          <w:rFonts w:ascii="Times New Roman" w:hAnsi="Times New Roman" w:cs="Times New Roman"/>
          <w:sz w:val="22"/>
        </w:rPr>
        <w:t xml:space="preserve"> them in </w:t>
      </w:r>
      <w:r>
        <w:rPr>
          <w:rFonts w:ascii="Times New Roman" w:hAnsi="Times New Roman" w:cs="Times New Roman" w:hint="eastAsia"/>
          <w:sz w:val="22"/>
        </w:rPr>
        <w:t xml:space="preserve">multiple </w:t>
      </w:r>
      <w:r>
        <w:rPr>
          <w:rFonts w:ascii="Times New Roman" w:hAnsi="Times New Roman" w:cs="Times New Roman"/>
          <w:sz w:val="22"/>
        </w:rPr>
        <w:t>disciplines.</w:t>
      </w:r>
    </w:p>
    <w:p w:rsidR="008B4478" w:rsidRDefault="00144367">
      <w:pPr>
        <w:ind w:firstLineChars="200" w:firstLine="442"/>
        <w:rPr>
          <w:rFonts w:ascii="Times New Roman" w:hAnsi="Times New Roman" w:cs="Times New Roman"/>
          <w:sz w:val="22"/>
        </w:rPr>
      </w:pPr>
      <w:r>
        <w:rPr>
          <w:rFonts w:ascii="Times New Roman" w:hAnsi="Times New Roman" w:cs="Times New Roman" w:hint="eastAsia"/>
          <w:b/>
          <w:sz w:val="22"/>
        </w:rPr>
        <w:t>Requirements</w:t>
      </w:r>
      <w:r>
        <w:rPr>
          <w:rFonts w:ascii="Times New Roman" w:hAnsi="Times New Roman" w:cs="Times New Roman"/>
          <w:b/>
          <w:sz w:val="22"/>
        </w:rPr>
        <w:t xml:space="preserve"> 12</w:t>
      </w:r>
      <w:r>
        <w:rPr>
          <w:rFonts w:ascii="Times New Roman" w:hAnsi="Times New Roman" w:cs="Times New Roman" w:hint="eastAsia"/>
          <w:sz w:val="22"/>
        </w:rPr>
        <w:t>：</w:t>
      </w:r>
      <w:r>
        <w:rPr>
          <w:rFonts w:ascii="Times New Roman" w:hAnsi="Times New Roman" w:cs="Times New Roman" w:hint="eastAsia"/>
          <w:sz w:val="22"/>
        </w:rPr>
        <w:t xml:space="preserve">Having </w:t>
      </w:r>
      <w:r>
        <w:rPr>
          <w:rFonts w:ascii="Times New Roman" w:hAnsi="Times New Roman" w:cs="Times New Roman"/>
          <w:sz w:val="22"/>
        </w:rPr>
        <w:t>the awareness of independent learning and lifelong learning, and having the ability to learn continuously and adapt the development of social and economic.</w:t>
      </w:r>
    </w:p>
    <w:p w:rsidR="008B4478" w:rsidRDefault="008B4478">
      <w:pPr>
        <w:rPr>
          <w:rFonts w:ascii="Times New Roman" w:hAnsi="Times New Roman" w:cs="Times New Roman"/>
          <w:sz w:val="22"/>
        </w:rPr>
      </w:pPr>
    </w:p>
    <w:p w:rsidR="008B4478" w:rsidRDefault="00144367">
      <w:pPr>
        <w:rPr>
          <w:rFonts w:ascii="Times New Roman" w:hAnsi="Times New Roman" w:cs="Times New Roman"/>
          <w:b/>
          <w:sz w:val="22"/>
        </w:rPr>
      </w:pPr>
      <w:r>
        <w:rPr>
          <w:rFonts w:ascii="Times New Roman" w:hAnsi="Times New Roman" w:cs="Times New Roman" w:hint="eastAsia"/>
          <w:b/>
          <w:sz w:val="22"/>
        </w:rPr>
        <w:t>四、学位课程</w:t>
      </w:r>
    </w:p>
    <w:p w:rsidR="008B4478" w:rsidRDefault="00144367">
      <w:pPr>
        <w:rPr>
          <w:rFonts w:ascii="Times New Roman" w:hAnsi="Times New Roman" w:cs="Times New Roman"/>
          <w:b/>
          <w:sz w:val="22"/>
        </w:rPr>
      </w:pPr>
      <w:r>
        <w:rPr>
          <w:rFonts w:ascii="Times New Roman" w:hAnsi="Times New Roman" w:cs="Times New Roman" w:hint="eastAsia"/>
          <w:b/>
          <w:sz w:val="22"/>
        </w:rPr>
        <w:t>IV</w:t>
      </w:r>
      <w:r>
        <w:rPr>
          <w:rFonts w:ascii="Times New Roman" w:hAnsi="Times New Roman" w:cs="Times New Roman" w:hint="eastAsia"/>
          <w:b/>
          <w:sz w:val="22"/>
        </w:rPr>
        <w:t>．</w:t>
      </w:r>
      <w:r>
        <w:rPr>
          <w:rFonts w:ascii="Times New Roman" w:hAnsi="Times New Roman" w:cs="Times New Roman" w:hint="eastAsia"/>
          <w:b/>
          <w:sz w:val="22"/>
        </w:rPr>
        <w:t>Degree Courses</w:t>
      </w:r>
    </w:p>
    <w:p w:rsidR="008B4478" w:rsidRDefault="00144367">
      <w:pPr>
        <w:rPr>
          <w:rFonts w:ascii="宋体" w:hAnsi="宋体" w:cs="Times New Roman"/>
          <w:sz w:val="22"/>
        </w:rPr>
      </w:pPr>
      <w:r>
        <w:rPr>
          <w:rFonts w:ascii="Times New Roman" w:hAnsi="Times New Roman" w:cs="Times New Roman"/>
          <w:b/>
          <w:sz w:val="22"/>
        </w:rPr>
        <w:tab/>
      </w:r>
      <w:r>
        <w:rPr>
          <w:rFonts w:ascii="宋体" w:hAnsi="宋体" w:cs="Times New Roman" w:hint="eastAsia"/>
          <w:sz w:val="22"/>
        </w:rPr>
        <w:t>体育（1）、体育（2）、大学英语（海上）、大学英语（海上）、高等数学（C-1）、高等数学（C-2）、大学物理（A）、电路原理、体育（3）、体育（4）、大学英语（海上）、马克思主义基本原理、毛泽东思想和中国特色社会主义理论体系概论、模拟电子技术基础、数字电子技术基础、嵌入式系统技术基础1、自动控制原理、电机学、电力电子学、船舶电力拖动系统、船舶电站、</w:t>
      </w:r>
    </w:p>
    <w:p w:rsidR="008B4478" w:rsidRDefault="00144367">
      <w:pPr>
        <w:rPr>
          <w:rFonts w:ascii="Times New Roman" w:hAnsi="Times New Roman" w:cs="Times New Roman"/>
          <w:sz w:val="22"/>
        </w:rPr>
      </w:pPr>
      <w:r>
        <w:rPr>
          <w:rFonts w:ascii="Times New Roman" w:hAnsi="Times New Roman" w:cs="Times New Roman"/>
          <w:sz w:val="22"/>
        </w:rPr>
        <w:t>Physical Education</w:t>
      </w:r>
      <w:r>
        <w:rPr>
          <w:rFonts w:ascii="Times New Roman" w:hAnsi="Times New Roman" w:cs="Times New Roman" w:hint="eastAsia"/>
          <w:sz w:val="22"/>
        </w:rPr>
        <w:t>，</w:t>
      </w:r>
      <w:r>
        <w:rPr>
          <w:rFonts w:ascii="Times New Roman" w:hAnsi="Times New Roman" w:cs="Times New Roman" w:hint="eastAsia"/>
          <w:sz w:val="22"/>
        </w:rPr>
        <w:t>Physical Education</w:t>
      </w:r>
      <w:r>
        <w:rPr>
          <w:rFonts w:ascii="Times New Roman" w:hAnsi="Times New Roman" w:cs="Times New Roman" w:hint="eastAsia"/>
          <w:sz w:val="22"/>
        </w:rPr>
        <w:t>，</w:t>
      </w:r>
      <w:r>
        <w:rPr>
          <w:rFonts w:ascii="Times New Roman" w:hAnsi="Times New Roman" w:cs="Times New Roman" w:hint="eastAsia"/>
          <w:sz w:val="22"/>
        </w:rPr>
        <w:t>College English</w:t>
      </w:r>
      <w:r>
        <w:rPr>
          <w:rFonts w:ascii="Times New Roman" w:hAnsi="Times New Roman" w:cs="Times New Roman" w:hint="eastAsia"/>
          <w:sz w:val="22"/>
        </w:rPr>
        <w:t>，</w:t>
      </w:r>
      <w:r>
        <w:rPr>
          <w:rFonts w:ascii="Times New Roman" w:hAnsi="Times New Roman" w:cs="Times New Roman" w:hint="eastAsia"/>
          <w:sz w:val="22"/>
        </w:rPr>
        <w:t>College English</w:t>
      </w:r>
      <w:r>
        <w:rPr>
          <w:rFonts w:ascii="Times New Roman" w:hAnsi="Times New Roman" w:cs="Times New Roman" w:hint="eastAsia"/>
          <w:sz w:val="22"/>
        </w:rPr>
        <w:t>，</w:t>
      </w:r>
      <w:r>
        <w:rPr>
          <w:rFonts w:ascii="Times New Roman" w:hAnsi="Times New Roman" w:cs="Times New Roman" w:hint="eastAsia"/>
          <w:sz w:val="22"/>
        </w:rPr>
        <w:t>Advanced Mathematics</w:t>
      </w:r>
      <w:r>
        <w:rPr>
          <w:rFonts w:ascii="Times New Roman" w:hAnsi="Times New Roman" w:cs="Times New Roman" w:hint="eastAsia"/>
          <w:sz w:val="22"/>
        </w:rPr>
        <w:t>，</w:t>
      </w:r>
      <w:r>
        <w:rPr>
          <w:rFonts w:ascii="Times New Roman" w:hAnsi="Times New Roman" w:cs="Times New Roman" w:hint="eastAsia"/>
          <w:sz w:val="22"/>
        </w:rPr>
        <w:t>Advanced Mathematics</w:t>
      </w:r>
      <w:r>
        <w:rPr>
          <w:rFonts w:ascii="Times New Roman" w:hAnsi="Times New Roman" w:cs="Times New Roman" w:hint="eastAsia"/>
          <w:sz w:val="22"/>
        </w:rPr>
        <w:t>，</w:t>
      </w:r>
      <w:r>
        <w:rPr>
          <w:rFonts w:ascii="Times New Roman" w:hAnsi="Times New Roman" w:cs="Times New Roman" w:hint="eastAsia"/>
          <w:sz w:val="22"/>
        </w:rPr>
        <w:t>College Physics</w:t>
      </w:r>
      <w:r>
        <w:rPr>
          <w:rFonts w:ascii="Times New Roman" w:hAnsi="Times New Roman" w:cs="Times New Roman" w:hint="eastAsia"/>
          <w:sz w:val="22"/>
        </w:rPr>
        <w:t>，</w:t>
      </w:r>
      <w:r>
        <w:rPr>
          <w:rFonts w:ascii="Times New Roman" w:hAnsi="Times New Roman" w:cs="Times New Roman" w:hint="eastAsia"/>
          <w:sz w:val="22"/>
        </w:rPr>
        <w:t>Circuit Theory</w:t>
      </w:r>
      <w:r>
        <w:rPr>
          <w:rFonts w:ascii="Times New Roman" w:hAnsi="Times New Roman" w:cs="Times New Roman" w:hint="eastAsia"/>
          <w:sz w:val="22"/>
        </w:rPr>
        <w:t>，</w:t>
      </w:r>
      <w:r>
        <w:rPr>
          <w:rFonts w:ascii="Times New Roman" w:hAnsi="Times New Roman" w:cs="Times New Roman" w:hint="eastAsia"/>
          <w:sz w:val="22"/>
        </w:rPr>
        <w:t>Physical Education</w:t>
      </w:r>
      <w:r>
        <w:rPr>
          <w:rFonts w:ascii="Times New Roman" w:hAnsi="Times New Roman" w:cs="Times New Roman" w:hint="eastAsia"/>
          <w:sz w:val="22"/>
        </w:rPr>
        <w:t>，</w:t>
      </w:r>
      <w:r>
        <w:rPr>
          <w:rFonts w:ascii="Times New Roman" w:hAnsi="Times New Roman" w:cs="Times New Roman" w:hint="eastAsia"/>
          <w:sz w:val="22"/>
        </w:rPr>
        <w:t>Physical Education</w:t>
      </w:r>
      <w:r>
        <w:rPr>
          <w:rFonts w:ascii="Times New Roman" w:hAnsi="Times New Roman" w:cs="Times New Roman" w:hint="eastAsia"/>
          <w:sz w:val="22"/>
        </w:rPr>
        <w:t>，</w:t>
      </w:r>
      <w:r>
        <w:rPr>
          <w:rFonts w:ascii="Times New Roman" w:hAnsi="Times New Roman" w:cs="Times New Roman" w:hint="eastAsia"/>
          <w:sz w:val="22"/>
        </w:rPr>
        <w:t>College English</w:t>
      </w:r>
      <w:r>
        <w:rPr>
          <w:rFonts w:ascii="Times New Roman" w:hAnsi="Times New Roman" w:cs="Times New Roman" w:hint="eastAsia"/>
          <w:sz w:val="22"/>
        </w:rPr>
        <w:t>，</w:t>
      </w:r>
      <w:r>
        <w:rPr>
          <w:rFonts w:ascii="Times New Roman" w:hAnsi="Times New Roman" w:cs="Times New Roman" w:hint="eastAsia"/>
          <w:sz w:val="22"/>
        </w:rPr>
        <w:t>Basic Tenets of Marxism</w:t>
      </w:r>
      <w:r>
        <w:rPr>
          <w:rFonts w:ascii="Times New Roman" w:hAnsi="Times New Roman" w:cs="Times New Roman" w:hint="eastAsia"/>
          <w:sz w:val="22"/>
        </w:rPr>
        <w:t>，</w:t>
      </w:r>
      <w:r>
        <w:rPr>
          <w:rFonts w:ascii="Times New Roman" w:hAnsi="Times New Roman" w:cs="Times New Roman" w:hint="eastAsia"/>
          <w:sz w:val="22"/>
        </w:rPr>
        <w:t>Introduction to</w:t>
      </w:r>
      <w:r>
        <w:rPr>
          <w:rFonts w:ascii="Times New Roman" w:hAnsi="Times New Roman" w:cs="Times New Roman"/>
          <w:sz w:val="22"/>
        </w:rPr>
        <w:t xml:space="preserve"> Mao Zedong Thought and Theoretical System of Socialism with Chinese Characteristics</w:t>
      </w:r>
      <w:r>
        <w:rPr>
          <w:rFonts w:ascii="Times New Roman" w:hAnsi="Times New Roman" w:cs="Times New Roman" w:hint="eastAsia"/>
          <w:sz w:val="22"/>
        </w:rPr>
        <w:t>，</w:t>
      </w:r>
      <w:r>
        <w:rPr>
          <w:rFonts w:ascii="Times New Roman" w:hAnsi="Times New Roman" w:cs="Times New Roman" w:hint="eastAsia"/>
          <w:sz w:val="22"/>
        </w:rPr>
        <w:t>Fundamental of Analog Electronics</w:t>
      </w:r>
      <w:r>
        <w:rPr>
          <w:rFonts w:ascii="Times New Roman" w:hAnsi="Times New Roman" w:cs="Times New Roman" w:hint="eastAsia"/>
          <w:sz w:val="22"/>
        </w:rPr>
        <w:t>，</w:t>
      </w:r>
      <w:r>
        <w:rPr>
          <w:rFonts w:ascii="Times New Roman" w:hAnsi="Times New Roman" w:cs="Times New Roman" w:hint="eastAsia"/>
          <w:sz w:val="22"/>
        </w:rPr>
        <w:t>Fundamental of Digital Electronics</w:t>
      </w:r>
      <w:r>
        <w:rPr>
          <w:rFonts w:ascii="Times New Roman" w:hAnsi="Times New Roman" w:cs="Times New Roman" w:hint="eastAsia"/>
          <w:sz w:val="22"/>
        </w:rPr>
        <w:t>，</w:t>
      </w:r>
      <w:r>
        <w:rPr>
          <w:rFonts w:ascii="Times New Roman" w:hAnsi="Times New Roman" w:cs="Times New Roman" w:hint="eastAsia"/>
          <w:sz w:val="22"/>
        </w:rPr>
        <w:t>Fundamental of Embedded System</w:t>
      </w:r>
      <w:r>
        <w:rPr>
          <w:rFonts w:ascii="Times New Roman" w:hAnsi="Times New Roman" w:cs="Times New Roman" w:hint="eastAsia"/>
          <w:sz w:val="22"/>
        </w:rPr>
        <w:t>，</w:t>
      </w:r>
      <w:r>
        <w:rPr>
          <w:rFonts w:ascii="Times New Roman" w:hAnsi="Times New Roman" w:cs="Times New Roman" w:hint="eastAsia"/>
          <w:sz w:val="22"/>
        </w:rPr>
        <w:t>Principle of Automatic Control</w:t>
      </w:r>
      <w:r>
        <w:rPr>
          <w:rFonts w:ascii="Times New Roman" w:hAnsi="Times New Roman" w:cs="Times New Roman" w:hint="eastAsia"/>
          <w:sz w:val="22"/>
        </w:rPr>
        <w:t>，</w:t>
      </w:r>
      <w:r>
        <w:rPr>
          <w:rFonts w:ascii="Times New Roman" w:hAnsi="Times New Roman" w:cs="Times New Roman"/>
          <w:sz w:val="22"/>
        </w:rPr>
        <w:t>Electrical Machine</w:t>
      </w:r>
      <w:r>
        <w:rPr>
          <w:rFonts w:ascii="Times New Roman" w:hAnsi="Times New Roman" w:cs="Times New Roman" w:hint="eastAsia"/>
          <w:sz w:val="22"/>
        </w:rPr>
        <w:t>，</w:t>
      </w:r>
      <w:r>
        <w:rPr>
          <w:rFonts w:ascii="Times New Roman" w:hAnsi="Times New Roman" w:cs="Times New Roman" w:hint="eastAsia"/>
          <w:sz w:val="22"/>
        </w:rPr>
        <w:t>Power Electronics</w:t>
      </w:r>
      <w:r>
        <w:rPr>
          <w:rFonts w:ascii="Times New Roman" w:hAnsi="Times New Roman" w:cs="Times New Roman" w:hint="eastAsia"/>
          <w:sz w:val="22"/>
        </w:rPr>
        <w:t>，</w:t>
      </w:r>
      <w:r>
        <w:rPr>
          <w:rFonts w:ascii="Times New Roman" w:hAnsi="Times New Roman" w:cs="Times New Roman" w:hint="eastAsia"/>
          <w:sz w:val="22"/>
        </w:rPr>
        <w:t xml:space="preserve"> </w:t>
      </w:r>
      <w:r w:rsidR="00E87E9F" w:rsidDel="00E87E9F">
        <w:rPr>
          <w:rFonts w:ascii="Times New Roman" w:hAnsi="Times New Roman" w:cs="Times New Roman" w:hint="eastAsia"/>
          <w:sz w:val="22"/>
        </w:rPr>
        <w:t xml:space="preserve"> </w:t>
      </w:r>
      <w:r>
        <w:rPr>
          <w:rFonts w:ascii="Times New Roman" w:hAnsi="Times New Roman" w:cs="Times New Roman" w:hint="eastAsia"/>
          <w:sz w:val="22"/>
        </w:rPr>
        <w:t>Marine Electrical Drive System</w:t>
      </w:r>
      <w:r>
        <w:rPr>
          <w:rFonts w:ascii="Times New Roman" w:hAnsi="Times New Roman" w:cs="Times New Roman" w:hint="eastAsia"/>
          <w:sz w:val="22"/>
        </w:rPr>
        <w:t>，</w:t>
      </w:r>
      <w:r>
        <w:rPr>
          <w:rFonts w:ascii="Times New Roman" w:hAnsi="Times New Roman" w:cs="Times New Roman" w:hint="eastAsia"/>
          <w:sz w:val="22"/>
        </w:rPr>
        <w:t>Marine Power System</w:t>
      </w:r>
    </w:p>
    <w:p w:rsidR="008B4478" w:rsidRDefault="008B4478">
      <w:pPr>
        <w:rPr>
          <w:rFonts w:ascii="Times New Roman" w:hAnsi="Times New Roman" w:cs="Times New Roman"/>
          <w:sz w:val="22"/>
        </w:rPr>
      </w:pPr>
    </w:p>
    <w:p w:rsidR="008B4478" w:rsidRDefault="00144367">
      <w:pPr>
        <w:rPr>
          <w:rFonts w:ascii="Times New Roman" w:hAnsi="Times New Roman" w:cs="Times New Roman"/>
          <w:b/>
          <w:sz w:val="22"/>
        </w:rPr>
      </w:pPr>
      <w:r>
        <w:rPr>
          <w:rFonts w:ascii="Times New Roman" w:hAnsi="Times New Roman" w:cs="Times New Roman" w:hint="eastAsia"/>
          <w:b/>
          <w:sz w:val="22"/>
        </w:rPr>
        <w:t>五、主干课程</w:t>
      </w:r>
    </w:p>
    <w:p w:rsidR="008B4478" w:rsidRDefault="00144367">
      <w:pPr>
        <w:rPr>
          <w:rFonts w:ascii="Times New Roman" w:hAnsi="Times New Roman" w:cs="Times New Roman"/>
          <w:b/>
          <w:sz w:val="22"/>
        </w:rPr>
      </w:pPr>
      <w:r>
        <w:rPr>
          <w:rFonts w:ascii="Times New Roman" w:hAnsi="Times New Roman" w:cs="Times New Roman" w:hint="eastAsia"/>
          <w:b/>
          <w:sz w:val="22"/>
        </w:rPr>
        <w:t>V</w:t>
      </w:r>
      <w:r>
        <w:rPr>
          <w:rFonts w:ascii="Times New Roman" w:hAnsi="Times New Roman" w:cs="Times New Roman" w:hint="eastAsia"/>
          <w:b/>
          <w:sz w:val="22"/>
        </w:rPr>
        <w:t>．</w:t>
      </w:r>
      <w:r>
        <w:rPr>
          <w:rFonts w:ascii="Times New Roman" w:hAnsi="Times New Roman" w:cs="Times New Roman" w:hint="eastAsia"/>
          <w:b/>
          <w:sz w:val="22"/>
        </w:rPr>
        <w:t>Core Courses</w:t>
      </w:r>
    </w:p>
    <w:p w:rsidR="008B4478" w:rsidRDefault="00144367">
      <w:pPr>
        <w:rPr>
          <w:rFonts w:ascii="Times New Roman" w:hAnsi="Times New Roman" w:cs="Times New Roman"/>
          <w:sz w:val="22"/>
        </w:rPr>
      </w:pPr>
      <w:r>
        <w:rPr>
          <w:rFonts w:ascii="Times New Roman" w:hAnsi="Times New Roman" w:cs="Times New Roman"/>
          <w:b/>
          <w:sz w:val="22"/>
        </w:rPr>
        <w:tab/>
      </w:r>
      <w:r>
        <w:rPr>
          <w:rFonts w:ascii="Times New Roman" w:hAnsi="Times New Roman" w:cs="Times New Roman" w:hint="eastAsia"/>
          <w:sz w:val="22"/>
        </w:rPr>
        <w:t>电路原理、模拟电子技术基础、数字电子技术基础、电力电子学、船舶电子电气技术基础、自动控制原理、嵌入式系统技术基础、船舶局域网技术及应用、可编程序控制</w:t>
      </w:r>
      <w:r>
        <w:rPr>
          <w:rFonts w:ascii="Times New Roman" w:hAnsi="Times New Roman" w:cs="Times New Roman" w:hint="eastAsia"/>
          <w:sz w:val="22"/>
        </w:rPr>
        <w:lastRenderedPageBreak/>
        <w:t>器及其通信网络、电机学、船舶电站、船舶电力拖动系统、船舶主机监测与控制系统、船舶机舱监测与报警系统、船舶辅助控制装置、船舶综合驾驶台系统。</w:t>
      </w:r>
    </w:p>
    <w:p w:rsidR="008B4478" w:rsidRDefault="00144367">
      <w:pPr>
        <w:rPr>
          <w:rFonts w:ascii="Times New Roman" w:hAnsi="Times New Roman" w:cs="Times New Roman"/>
          <w:sz w:val="22"/>
        </w:rPr>
      </w:pPr>
      <w:r>
        <w:rPr>
          <w:rFonts w:ascii="Times New Roman" w:hAnsi="Times New Roman" w:cs="Times New Roman"/>
          <w:sz w:val="22"/>
        </w:rPr>
        <w:t>Circuit Theory, Fundamentals of Analog Electronics, Fundamentals of Digital Electronics, Power Electronics, Marine Electrical and Electronic Technology, Principle of Automatic Control, Fundamentals of Embedded System Technology, Marine Local Area Network Technology and Application, Communication and Network for Programmable Controller, Electrical Machine, Marine Power System, Marine Electrical Drive System, Monitoring and Control System for Main Marine Engine, Marine Monitoring and Alarm System, Marine Auxiliary Control Equipment, Marine Integrated Bridge System.</w:t>
      </w:r>
    </w:p>
    <w:p w:rsidR="008B4478" w:rsidRDefault="008B4478">
      <w:pPr>
        <w:rPr>
          <w:rFonts w:ascii="Times New Roman" w:hAnsi="Times New Roman" w:cs="Times New Roman"/>
          <w:sz w:val="22"/>
        </w:rPr>
      </w:pPr>
    </w:p>
    <w:p w:rsidR="008B4478" w:rsidRDefault="00144367">
      <w:pPr>
        <w:rPr>
          <w:rFonts w:ascii="Times New Roman" w:hAnsi="Times New Roman" w:cs="Times New Roman"/>
          <w:b/>
          <w:sz w:val="22"/>
        </w:rPr>
      </w:pPr>
      <w:r>
        <w:rPr>
          <w:rFonts w:ascii="Times New Roman" w:hAnsi="Times New Roman" w:cs="Times New Roman" w:hint="eastAsia"/>
          <w:b/>
          <w:sz w:val="22"/>
        </w:rPr>
        <w:t>六、特色课程</w:t>
      </w:r>
    </w:p>
    <w:p w:rsidR="008B4478" w:rsidRDefault="00144367">
      <w:pPr>
        <w:rPr>
          <w:rFonts w:ascii="Times New Roman" w:hAnsi="Times New Roman" w:cs="Times New Roman"/>
          <w:b/>
          <w:sz w:val="22"/>
        </w:rPr>
      </w:pPr>
      <w:r>
        <w:rPr>
          <w:rFonts w:ascii="Times New Roman" w:hAnsi="Times New Roman" w:cs="Times New Roman" w:hint="eastAsia"/>
          <w:b/>
          <w:sz w:val="22"/>
        </w:rPr>
        <w:t>VI</w:t>
      </w:r>
      <w:r>
        <w:rPr>
          <w:rFonts w:ascii="Times New Roman" w:hAnsi="Times New Roman" w:cs="Times New Roman" w:hint="eastAsia"/>
          <w:b/>
          <w:sz w:val="22"/>
        </w:rPr>
        <w:t>．</w:t>
      </w:r>
      <w:r>
        <w:rPr>
          <w:rFonts w:ascii="Times New Roman" w:hAnsi="Times New Roman" w:cs="Times New Roman" w:hint="eastAsia"/>
          <w:b/>
          <w:sz w:val="22"/>
        </w:rPr>
        <w:t>Feature Courses</w:t>
      </w:r>
    </w:p>
    <w:p w:rsidR="008B4478" w:rsidRPr="00495F67" w:rsidRDefault="00144367" w:rsidP="00BE7852">
      <w:pPr>
        <w:ind w:firstLineChars="200" w:firstLine="440"/>
        <w:rPr>
          <w:rFonts w:ascii="Times New Roman" w:hAnsi="Times New Roman" w:cs="Times New Roman"/>
          <w:color w:val="000000" w:themeColor="text1"/>
          <w:sz w:val="22"/>
        </w:rPr>
      </w:pPr>
      <w:r>
        <w:rPr>
          <w:rFonts w:ascii="Times New Roman" w:hAnsi="Times New Roman" w:cs="Times New Roman" w:hint="eastAsia"/>
          <w:sz w:val="22"/>
        </w:rPr>
        <w:t>实践课程：船舶电子电气工艺、船舶电子电气设备维护及检测、船舶导航设备维护及检测、</w:t>
      </w:r>
      <w:r>
        <w:rPr>
          <w:rFonts w:ascii="Times New Roman" w:hAnsi="Times New Roman" w:cs="Times New Roman" w:hint="eastAsia"/>
          <w:sz w:val="22"/>
        </w:rPr>
        <w:t>GMDSS</w:t>
      </w:r>
      <w:r>
        <w:rPr>
          <w:rFonts w:ascii="Times New Roman" w:hAnsi="Times New Roman" w:cs="Times New Roman" w:hint="eastAsia"/>
          <w:sz w:val="22"/>
        </w:rPr>
        <w:t>设备维护</w:t>
      </w:r>
      <w:r w:rsidRPr="00495F67">
        <w:rPr>
          <w:rFonts w:ascii="Times New Roman" w:hAnsi="Times New Roman" w:cs="Times New Roman" w:hint="eastAsia"/>
          <w:color w:val="000000" w:themeColor="text1"/>
          <w:sz w:val="22"/>
        </w:rPr>
        <w:t>及检测、</w:t>
      </w:r>
      <w:r w:rsidR="00821089" w:rsidRPr="00495F67">
        <w:rPr>
          <w:rFonts w:ascii="Times New Roman" w:hAnsi="Times New Roman" w:cs="Times New Roman" w:hint="eastAsia"/>
          <w:color w:val="000000" w:themeColor="text1"/>
          <w:sz w:val="22"/>
        </w:rPr>
        <w:t>船舶电子</w:t>
      </w:r>
      <w:r w:rsidRPr="00495F67">
        <w:rPr>
          <w:rFonts w:ascii="Times New Roman" w:hAnsi="Times New Roman" w:cs="Times New Roman" w:hint="eastAsia"/>
          <w:color w:val="000000" w:themeColor="text1"/>
          <w:sz w:val="22"/>
        </w:rPr>
        <w:t>金工实习、</w:t>
      </w:r>
      <w:r w:rsidR="006D14F7" w:rsidRPr="00495F67">
        <w:rPr>
          <w:rFonts w:ascii="Times New Roman" w:hAnsi="Times New Roman" w:cs="Times New Roman" w:hint="eastAsia"/>
          <w:color w:val="000000" w:themeColor="text1"/>
          <w:sz w:val="22"/>
        </w:rPr>
        <w:t>船舶</w:t>
      </w:r>
      <w:r w:rsidRPr="00495F67">
        <w:rPr>
          <w:rFonts w:ascii="Times New Roman" w:hAnsi="Times New Roman" w:cs="Times New Roman" w:hint="eastAsia"/>
          <w:color w:val="000000" w:themeColor="text1"/>
          <w:sz w:val="22"/>
        </w:rPr>
        <w:t>认识实习</w:t>
      </w:r>
      <w:r w:rsidR="00821089" w:rsidRPr="00495F67">
        <w:rPr>
          <w:rFonts w:ascii="Times New Roman" w:hAnsi="Times New Roman" w:cs="Times New Roman" w:hint="eastAsia"/>
          <w:color w:val="000000" w:themeColor="text1"/>
          <w:sz w:val="22"/>
        </w:rPr>
        <w:t>（电子电气）</w:t>
      </w:r>
      <w:r w:rsidRPr="00495F67">
        <w:rPr>
          <w:rFonts w:ascii="Times New Roman" w:hAnsi="Times New Roman" w:cs="Times New Roman" w:hint="eastAsia"/>
          <w:color w:val="000000" w:themeColor="text1"/>
          <w:sz w:val="22"/>
        </w:rPr>
        <w:t>。</w:t>
      </w:r>
    </w:p>
    <w:p w:rsidR="008B4478" w:rsidRPr="00495F67" w:rsidRDefault="00144367" w:rsidP="00BE7852">
      <w:pPr>
        <w:ind w:firstLineChars="200" w:firstLine="440"/>
        <w:rPr>
          <w:rFonts w:ascii="Times New Roman" w:hAnsi="Times New Roman" w:cs="Times New Roman"/>
          <w:color w:val="000000" w:themeColor="text1"/>
          <w:sz w:val="22"/>
        </w:rPr>
      </w:pPr>
      <w:r w:rsidRPr="00495F67">
        <w:rPr>
          <w:rFonts w:ascii="Times New Roman" w:hAnsi="Times New Roman" w:cs="Times New Roman"/>
          <w:color w:val="000000" w:themeColor="text1"/>
          <w:sz w:val="22"/>
        </w:rPr>
        <w:t xml:space="preserve">Practice Course: Technology of Ship Electric, Maintenance and Detection of Marine Electrical Equipment, Maintenance and Detection of Navigation Equipment, Maintenance and Detection of GMDSS, Metalworking Practice, </w:t>
      </w:r>
      <w:r w:rsidR="00821089" w:rsidRPr="00495F67">
        <w:rPr>
          <w:rFonts w:ascii="Times New Roman" w:hAnsi="Times New Roman" w:cs="Times New Roman" w:hint="eastAsia"/>
          <w:color w:val="000000" w:themeColor="text1"/>
          <w:sz w:val="22"/>
        </w:rPr>
        <w:t>Ship</w:t>
      </w:r>
      <w:r w:rsidR="00821089" w:rsidRPr="00495F67">
        <w:rPr>
          <w:rFonts w:ascii="Times New Roman" w:hAnsi="Times New Roman" w:cs="Times New Roman"/>
          <w:color w:val="000000" w:themeColor="text1"/>
          <w:sz w:val="22"/>
        </w:rPr>
        <w:t xml:space="preserve"> Observation </w:t>
      </w:r>
      <w:r w:rsidR="00821089" w:rsidRPr="00495F67">
        <w:rPr>
          <w:rFonts w:ascii="Times New Roman" w:hAnsi="Times New Roman" w:cs="Times New Roman" w:hint="eastAsia"/>
          <w:color w:val="000000" w:themeColor="text1"/>
          <w:sz w:val="22"/>
        </w:rPr>
        <w:t>Practice</w:t>
      </w:r>
      <w:r w:rsidR="00821089" w:rsidRPr="00495F67">
        <w:rPr>
          <w:rFonts w:ascii="Times New Roman" w:hAnsi="Times New Roman" w:cs="Times New Roman"/>
          <w:color w:val="000000" w:themeColor="text1"/>
          <w:sz w:val="22"/>
        </w:rPr>
        <w:t xml:space="preserve"> (</w:t>
      </w:r>
      <w:bookmarkStart w:id="1" w:name="OLE_LINK3"/>
      <w:r w:rsidR="00821089" w:rsidRPr="00495F67">
        <w:rPr>
          <w:rFonts w:ascii="Times New Roman" w:hAnsi="Times New Roman" w:cs="Times New Roman"/>
          <w:color w:val="000000" w:themeColor="text1"/>
          <w:sz w:val="22"/>
        </w:rPr>
        <w:t>Marine Electrical and Electronic</w:t>
      </w:r>
      <w:bookmarkEnd w:id="1"/>
      <w:r w:rsidR="00821089" w:rsidRPr="00495F67">
        <w:rPr>
          <w:rFonts w:ascii="Times New Roman" w:hAnsi="Times New Roman" w:cs="Times New Roman"/>
          <w:color w:val="000000" w:themeColor="text1"/>
          <w:sz w:val="22"/>
        </w:rPr>
        <w:t>)</w:t>
      </w:r>
      <w:r w:rsidRPr="00495F67">
        <w:rPr>
          <w:rFonts w:ascii="Times New Roman" w:hAnsi="Times New Roman" w:cs="Times New Roman"/>
          <w:color w:val="000000" w:themeColor="text1"/>
          <w:sz w:val="22"/>
        </w:rPr>
        <w:t>.</w:t>
      </w:r>
    </w:p>
    <w:p w:rsidR="008B4478" w:rsidRPr="00495F67" w:rsidRDefault="008B4478">
      <w:pPr>
        <w:rPr>
          <w:rFonts w:ascii="Times New Roman" w:hAnsi="Times New Roman" w:cs="Times New Roman"/>
          <w:color w:val="000000" w:themeColor="text1"/>
          <w:sz w:val="22"/>
        </w:rPr>
      </w:pPr>
    </w:p>
    <w:p w:rsidR="008B4478" w:rsidRDefault="00144367">
      <w:pPr>
        <w:rPr>
          <w:rFonts w:ascii="Times New Roman" w:hAnsi="Times New Roman" w:cs="Times New Roman"/>
          <w:b/>
          <w:sz w:val="22"/>
        </w:rPr>
      </w:pPr>
      <w:r>
        <w:rPr>
          <w:rFonts w:ascii="Times New Roman" w:hAnsi="Times New Roman" w:cs="Times New Roman" w:hint="eastAsia"/>
          <w:b/>
          <w:sz w:val="22"/>
        </w:rPr>
        <w:t>七、学制与学位</w:t>
      </w:r>
    </w:p>
    <w:p w:rsidR="008B4478" w:rsidRDefault="00144367">
      <w:pPr>
        <w:rPr>
          <w:rFonts w:ascii="Times New Roman" w:hAnsi="Times New Roman" w:cs="Times New Roman"/>
          <w:b/>
          <w:sz w:val="22"/>
        </w:rPr>
      </w:pPr>
      <w:r>
        <w:rPr>
          <w:rFonts w:ascii="Times New Roman" w:hAnsi="Times New Roman" w:cs="Times New Roman" w:hint="eastAsia"/>
          <w:b/>
          <w:sz w:val="22"/>
        </w:rPr>
        <w:t>VII</w:t>
      </w:r>
      <w:r>
        <w:rPr>
          <w:rFonts w:ascii="Times New Roman" w:hAnsi="Times New Roman" w:cs="Times New Roman" w:hint="eastAsia"/>
          <w:b/>
          <w:sz w:val="22"/>
        </w:rPr>
        <w:t>．</w:t>
      </w:r>
      <w:r>
        <w:rPr>
          <w:rFonts w:ascii="Times New Roman" w:hAnsi="Times New Roman" w:cs="Times New Roman" w:hint="eastAsia"/>
          <w:b/>
          <w:sz w:val="22"/>
        </w:rPr>
        <w:t>Duration and Degree</w:t>
      </w:r>
    </w:p>
    <w:p w:rsidR="008B4478" w:rsidRDefault="00144367">
      <w:pPr>
        <w:rPr>
          <w:rFonts w:ascii="Times New Roman" w:hAnsi="Times New Roman" w:cs="Times New Roman"/>
          <w:sz w:val="22"/>
        </w:rPr>
      </w:pPr>
      <w:r>
        <w:rPr>
          <w:rFonts w:ascii="Times New Roman" w:hAnsi="Times New Roman" w:cs="Times New Roman" w:hint="eastAsia"/>
          <w:sz w:val="22"/>
        </w:rPr>
        <w:tab/>
      </w:r>
      <w:r>
        <w:rPr>
          <w:rFonts w:ascii="Times New Roman" w:hAnsi="Times New Roman" w:cs="Times New Roman" w:hint="eastAsia"/>
          <w:sz w:val="22"/>
        </w:rPr>
        <w:t>学制：</w:t>
      </w:r>
      <w:r>
        <w:rPr>
          <w:rFonts w:ascii="Times New Roman" w:hAnsi="Times New Roman" w:cs="Times New Roman" w:hint="eastAsia"/>
          <w:sz w:val="22"/>
        </w:rPr>
        <w:t>4</w:t>
      </w:r>
      <w:r>
        <w:rPr>
          <w:rFonts w:ascii="Times New Roman" w:hAnsi="Times New Roman" w:cs="Times New Roman" w:hint="eastAsia"/>
          <w:sz w:val="22"/>
        </w:rPr>
        <w:t>年</w:t>
      </w:r>
    </w:p>
    <w:p w:rsidR="008B4478" w:rsidRDefault="00144367">
      <w:pPr>
        <w:rPr>
          <w:rFonts w:ascii="Times New Roman" w:hAnsi="Times New Roman" w:cs="Times New Roman"/>
          <w:sz w:val="22"/>
        </w:rPr>
      </w:pPr>
      <w:r>
        <w:rPr>
          <w:rFonts w:ascii="Times New Roman" w:hAnsi="Times New Roman" w:cs="Times New Roman" w:hint="eastAsia"/>
          <w:sz w:val="22"/>
        </w:rPr>
        <w:tab/>
        <w:t>Program Duration</w:t>
      </w:r>
      <w:r>
        <w:rPr>
          <w:rFonts w:ascii="Times New Roman" w:hAnsi="Times New Roman" w:cs="Times New Roman" w:hint="eastAsia"/>
          <w:sz w:val="22"/>
        </w:rPr>
        <w:t>：</w:t>
      </w:r>
      <w:r>
        <w:rPr>
          <w:rFonts w:ascii="Times New Roman" w:hAnsi="Times New Roman" w:cs="Times New Roman" w:hint="eastAsia"/>
          <w:sz w:val="22"/>
        </w:rPr>
        <w:t>4 years</w:t>
      </w:r>
    </w:p>
    <w:p w:rsidR="008B4478" w:rsidRDefault="00144367">
      <w:pPr>
        <w:rPr>
          <w:rFonts w:ascii="Times New Roman" w:hAnsi="Times New Roman" w:cs="Times New Roman"/>
          <w:sz w:val="22"/>
        </w:rPr>
      </w:pPr>
      <w:r>
        <w:rPr>
          <w:rFonts w:ascii="Times New Roman" w:hAnsi="Times New Roman" w:cs="Times New Roman" w:hint="eastAsia"/>
          <w:sz w:val="22"/>
        </w:rPr>
        <w:tab/>
      </w:r>
      <w:r>
        <w:rPr>
          <w:rFonts w:ascii="Times New Roman" w:hAnsi="Times New Roman" w:cs="Times New Roman" w:hint="eastAsia"/>
          <w:sz w:val="22"/>
        </w:rPr>
        <w:t>授予学位：工学学士学位</w:t>
      </w:r>
    </w:p>
    <w:p w:rsidR="008B4478" w:rsidRDefault="00144367">
      <w:pPr>
        <w:rPr>
          <w:rFonts w:ascii="Times New Roman" w:hAnsi="Times New Roman" w:cs="Times New Roman"/>
          <w:sz w:val="22"/>
        </w:rPr>
      </w:pPr>
      <w:r>
        <w:rPr>
          <w:rFonts w:ascii="Times New Roman" w:hAnsi="Times New Roman" w:cs="Times New Roman" w:hint="eastAsia"/>
          <w:sz w:val="22"/>
        </w:rPr>
        <w:tab/>
        <w:t>Degree conferred</w:t>
      </w:r>
      <w:r>
        <w:rPr>
          <w:rFonts w:ascii="Times New Roman" w:hAnsi="Times New Roman" w:cs="Times New Roman" w:hint="eastAsia"/>
          <w:sz w:val="22"/>
        </w:rPr>
        <w:t>：</w:t>
      </w:r>
      <w:r>
        <w:rPr>
          <w:rFonts w:ascii="Times New Roman" w:hAnsi="Times New Roman" w:cs="Times New Roman" w:hint="eastAsia"/>
          <w:sz w:val="22"/>
        </w:rPr>
        <w:t>Bachelor of Engineering</w:t>
      </w:r>
    </w:p>
    <w:p w:rsidR="008B4478" w:rsidRDefault="008B4478">
      <w:pPr>
        <w:rPr>
          <w:rFonts w:ascii="Times New Roman" w:hAnsi="Times New Roman" w:cs="Times New Roman"/>
          <w:sz w:val="22"/>
        </w:rPr>
      </w:pPr>
    </w:p>
    <w:p w:rsidR="00495F67" w:rsidRPr="00495F67" w:rsidRDefault="00495F67" w:rsidP="00495F67">
      <w:pPr>
        <w:rPr>
          <w:rFonts w:ascii="Times New Roman" w:hAnsi="Times New Roman" w:cs="Times New Roman"/>
          <w:b/>
          <w:sz w:val="22"/>
        </w:rPr>
      </w:pPr>
      <w:r w:rsidRPr="00495F67">
        <w:rPr>
          <w:rFonts w:ascii="Times New Roman" w:hAnsi="Times New Roman" w:cs="Times New Roman" w:hint="eastAsia"/>
          <w:b/>
          <w:sz w:val="22"/>
        </w:rPr>
        <w:t>八、学分要求</w:t>
      </w:r>
    </w:p>
    <w:p w:rsidR="00495F67" w:rsidRPr="00495F67" w:rsidRDefault="00495F67" w:rsidP="00495F67">
      <w:pPr>
        <w:rPr>
          <w:rFonts w:ascii="Times New Roman" w:hAnsi="Times New Roman" w:cs="Times New Roman"/>
          <w:b/>
          <w:sz w:val="22"/>
        </w:rPr>
      </w:pPr>
      <w:r w:rsidRPr="00495F67">
        <w:rPr>
          <w:rFonts w:ascii="Times New Roman" w:hAnsi="Times New Roman" w:cs="Times New Roman"/>
          <w:b/>
          <w:sz w:val="22"/>
        </w:rPr>
        <w:t>VIII</w:t>
      </w:r>
      <w:r w:rsidRPr="00495F67">
        <w:rPr>
          <w:rFonts w:ascii="Times New Roman" w:hAnsi="Times New Roman" w:cs="Times New Roman" w:hint="eastAsia"/>
          <w:b/>
          <w:sz w:val="22"/>
        </w:rPr>
        <w:t>．</w:t>
      </w:r>
      <w:r w:rsidRPr="00495F67">
        <w:rPr>
          <w:rFonts w:ascii="Times New Roman" w:hAnsi="Times New Roman" w:cs="Times New Roman"/>
          <w:b/>
          <w:sz w:val="22"/>
        </w:rPr>
        <w:t>Credit Requirements</w:t>
      </w:r>
    </w:p>
    <w:p w:rsidR="00495F67" w:rsidRPr="00495F67" w:rsidRDefault="00495F67" w:rsidP="00495F67">
      <w:pPr>
        <w:ind w:firstLineChars="200" w:firstLine="440"/>
        <w:rPr>
          <w:rFonts w:ascii="Times New Roman" w:hAnsi="Times New Roman" w:cs="Times New Roman"/>
          <w:sz w:val="22"/>
        </w:rPr>
      </w:pPr>
      <w:r w:rsidRPr="00495F67">
        <w:rPr>
          <w:rFonts w:ascii="Times New Roman" w:hAnsi="Times New Roman" w:cs="Times New Roman"/>
          <w:sz w:val="22"/>
        </w:rPr>
        <w:t>1</w:t>
      </w:r>
      <w:r>
        <w:rPr>
          <w:rFonts w:ascii="Times New Roman" w:hAnsi="Times New Roman" w:cs="Times New Roman" w:hint="eastAsia"/>
          <w:sz w:val="22"/>
        </w:rPr>
        <w:t>75</w:t>
      </w:r>
      <w:r w:rsidRPr="00495F67">
        <w:rPr>
          <w:rFonts w:ascii="Times New Roman" w:hAnsi="Times New Roman" w:cs="Times New Roman"/>
          <w:sz w:val="22"/>
        </w:rPr>
        <w:t xml:space="preserve">.5 </w:t>
      </w:r>
      <w:r w:rsidRPr="00495F67">
        <w:rPr>
          <w:rFonts w:ascii="Times New Roman" w:hAnsi="Times New Roman" w:cs="Times New Roman" w:hint="eastAsia"/>
          <w:sz w:val="22"/>
        </w:rPr>
        <w:t>学分</w:t>
      </w:r>
    </w:p>
    <w:p w:rsidR="008B4478" w:rsidRDefault="00495F67" w:rsidP="00495F67">
      <w:pPr>
        <w:ind w:firstLineChars="200" w:firstLine="440"/>
        <w:rPr>
          <w:rFonts w:ascii="Times New Roman" w:hAnsi="Times New Roman" w:cs="Times New Roman"/>
          <w:sz w:val="22"/>
        </w:rPr>
      </w:pPr>
      <w:r w:rsidRPr="00495F67">
        <w:rPr>
          <w:rFonts w:ascii="Times New Roman" w:hAnsi="Times New Roman" w:cs="Times New Roman"/>
          <w:sz w:val="22"/>
        </w:rPr>
        <w:t>1</w:t>
      </w:r>
      <w:r>
        <w:rPr>
          <w:rFonts w:ascii="Times New Roman" w:hAnsi="Times New Roman" w:cs="Times New Roman" w:hint="eastAsia"/>
          <w:sz w:val="22"/>
        </w:rPr>
        <w:t>75</w:t>
      </w:r>
      <w:r w:rsidRPr="00495F67">
        <w:rPr>
          <w:rFonts w:ascii="Times New Roman" w:hAnsi="Times New Roman" w:cs="Times New Roman"/>
          <w:sz w:val="22"/>
        </w:rPr>
        <w:t>.5 credits</w:t>
      </w:r>
    </w:p>
    <w:p w:rsidR="008B4478" w:rsidRDefault="008B4478">
      <w:pPr>
        <w:rPr>
          <w:rFonts w:ascii="Times New Roman" w:hAnsi="Times New Roman" w:cs="Times New Roman"/>
          <w:sz w:val="22"/>
        </w:rPr>
      </w:pPr>
    </w:p>
    <w:p w:rsidR="008B4478" w:rsidRDefault="008B4478">
      <w:pPr>
        <w:rPr>
          <w:rFonts w:ascii="Times New Roman" w:hAnsi="Times New Roman" w:cs="Times New Roman"/>
          <w:sz w:val="22"/>
        </w:rPr>
      </w:pPr>
    </w:p>
    <w:p w:rsidR="008B4478" w:rsidRDefault="008B4478">
      <w:pPr>
        <w:rPr>
          <w:rFonts w:ascii="Times New Roman" w:hAnsi="Times New Roman" w:cs="Times New Roman"/>
          <w:sz w:val="22"/>
        </w:rPr>
      </w:pPr>
    </w:p>
    <w:p w:rsidR="008B4478" w:rsidRDefault="008B4478">
      <w:pPr>
        <w:rPr>
          <w:rFonts w:ascii="Times New Roman" w:hAnsi="Times New Roman" w:cs="Times New Roman"/>
          <w:sz w:val="22"/>
        </w:rPr>
      </w:pPr>
    </w:p>
    <w:p w:rsidR="00BE7852" w:rsidRDefault="00BE7852">
      <w:pPr>
        <w:rPr>
          <w:rFonts w:ascii="Times New Roman" w:hAnsi="Times New Roman" w:cs="Times New Roman"/>
          <w:sz w:val="22"/>
        </w:rPr>
      </w:pPr>
    </w:p>
    <w:p w:rsidR="008B4478" w:rsidRDefault="00144367">
      <w:pPr>
        <w:rPr>
          <w:b/>
        </w:rPr>
      </w:pPr>
      <w:r>
        <w:rPr>
          <w:rFonts w:hint="eastAsia"/>
          <w:b/>
        </w:rPr>
        <w:t>九、课程体系与毕业培养要求的对应关系矩阵</w:t>
      </w:r>
    </w:p>
    <w:p w:rsidR="008B4478" w:rsidRDefault="00144367">
      <w:pPr>
        <w:rPr>
          <w:rFonts w:ascii="Times New Roman" w:hAnsi="Times New Roman" w:cs="Times New Roman"/>
          <w:b/>
          <w:sz w:val="22"/>
        </w:rPr>
        <w:sectPr w:rsidR="008B4478">
          <w:headerReference w:type="default" r:id="rId10"/>
          <w:footerReference w:type="default" r:id="rId11"/>
          <w:pgSz w:w="11906" w:h="16838"/>
          <w:pgMar w:top="1440" w:right="1800" w:bottom="1440" w:left="1800" w:header="851" w:footer="992" w:gutter="0"/>
          <w:pgNumType w:fmt="numberInDash" w:start="1"/>
          <w:cols w:space="425"/>
          <w:docGrid w:type="lines" w:linePitch="312"/>
        </w:sectPr>
      </w:pPr>
      <w:r>
        <w:rPr>
          <w:rFonts w:ascii="Times New Roman" w:hAnsi="Times New Roman" w:cs="Times New Roman"/>
          <w:b/>
          <w:sz w:val="22"/>
        </w:rPr>
        <w:t>IX. Curriculum System and Graduation Training Requirements</w:t>
      </w:r>
    </w:p>
    <w:tbl>
      <w:tblPr>
        <w:tblStyle w:val="22"/>
        <w:tblW w:w="14061" w:type="dxa"/>
        <w:jc w:val="center"/>
        <w:tblLayout w:type="fixed"/>
        <w:tblLook w:val="04A0"/>
      </w:tblPr>
      <w:tblGrid>
        <w:gridCol w:w="393"/>
        <w:gridCol w:w="1082"/>
        <w:gridCol w:w="348"/>
        <w:gridCol w:w="348"/>
        <w:gridCol w:w="348"/>
        <w:gridCol w:w="348"/>
        <w:gridCol w:w="348"/>
        <w:gridCol w:w="348"/>
        <w:gridCol w:w="348"/>
        <w:gridCol w:w="348"/>
        <w:gridCol w:w="349"/>
        <w:gridCol w:w="349"/>
        <w:gridCol w:w="349"/>
        <w:gridCol w:w="349"/>
        <w:gridCol w:w="349"/>
        <w:gridCol w:w="349"/>
        <w:gridCol w:w="349"/>
        <w:gridCol w:w="349"/>
        <w:gridCol w:w="349"/>
        <w:gridCol w:w="349"/>
        <w:gridCol w:w="349"/>
        <w:gridCol w:w="349"/>
        <w:gridCol w:w="349"/>
        <w:gridCol w:w="349"/>
        <w:gridCol w:w="349"/>
        <w:gridCol w:w="349"/>
        <w:gridCol w:w="349"/>
        <w:gridCol w:w="349"/>
        <w:gridCol w:w="349"/>
        <w:gridCol w:w="236"/>
        <w:gridCol w:w="236"/>
        <w:gridCol w:w="236"/>
        <w:gridCol w:w="236"/>
        <w:gridCol w:w="236"/>
        <w:gridCol w:w="236"/>
        <w:gridCol w:w="236"/>
        <w:gridCol w:w="236"/>
        <w:gridCol w:w="236"/>
        <w:gridCol w:w="349"/>
        <w:gridCol w:w="349"/>
        <w:gridCol w:w="349"/>
      </w:tblGrid>
      <w:tr w:rsidR="008B4478">
        <w:trPr>
          <w:trHeight w:val="417"/>
          <w:tblHeader/>
          <w:jc w:val="center"/>
        </w:trPr>
        <w:tc>
          <w:tcPr>
            <w:tcW w:w="393" w:type="dxa"/>
            <w:vMerge w:val="restart"/>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微软雅黑" w:eastAsia="微软雅黑" w:hAnsi="微软雅黑"/>
                <w:sz w:val="18"/>
              </w:rPr>
            </w:pPr>
            <w:r>
              <w:rPr>
                <w:rFonts w:ascii="微软雅黑" w:eastAsia="微软雅黑" w:hAnsi="微软雅黑" w:hint="eastAsia"/>
                <w:sz w:val="18"/>
              </w:rPr>
              <w:lastRenderedPageBreak/>
              <w:t>序号</w:t>
            </w:r>
          </w:p>
        </w:tc>
        <w:tc>
          <w:tcPr>
            <w:tcW w:w="1082" w:type="dxa"/>
            <w:vMerge w:val="restart"/>
            <w:tcBorders>
              <w:top w:val="single" w:sz="4" w:space="0" w:color="auto"/>
              <w:left w:val="single" w:sz="4" w:space="0" w:color="auto"/>
              <w:bottom w:val="single" w:sz="4" w:space="0" w:color="auto"/>
              <w:right w:val="single" w:sz="4" w:space="0" w:color="auto"/>
              <w:tl2br w:val="single" w:sz="4" w:space="0" w:color="auto"/>
            </w:tcBorders>
            <w:vAlign w:val="center"/>
          </w:tcPr>
          <w:p w:rsidR="008B4478" w:rsidRDefault="00144367">
            <w:pPr>
              <w:spacing w:line="200" w:lineRule="exact"/>
              <w:jc w:val="right"/>
              <w:rPr>
                <w:rFonts w:ascii="微软雅黑" w:eastAsia="微软雅黑" w:hAnsi="微软雅黑"/>
                <w:sz w:val="18"/>
              </w:rPr>
            </w:pPr>
            <w:r>
              <w:rPr>
                <w:rFonts w:ascii="微软雅黑" w:eastAsia="微软雅黑" w:hAnsi="微软雅黑" w:hint="eastAsia"/>
                <w:sz w:val="18"/>
              </w:rPr>
              <w:t xml:space="preserve">          毕业要求指标点</w:t>
            </w:r>
          </w:p>
          <w:p w:rsidR="008B4478" w:rsidRDefault="008B4478">
            <w:pPr>
              <w:spacing w:line="200" w:lineRule="exact"/>
              <w:jc w:val="center"/>
              <w:rPr>
                <w:rFonts w:ascii="微软雅黑" w:eastAsia="微软雅黑" w:hAnsi="微软雅黑"/>
                <w:sz w:val="18"/>
              </w:rPr>
            </w:pPr>
          </w:p>
          <w:p w:rsidR="008B4478" w:rsidRDefault="00144367">
            <w:pPr>
              <w:spacing w:line="200" w:lineRule="exact"/>
              <w:rPr>
                <w:rFonts w:ascii="微软雅黑" w:eastAsia="微软雅黑" w:hAnsi="微软雅黑"/>
                <w:sz w:val="18"/>
              </w:rPr>
            </w:pPr>
            <w:r>
              <w:rPr>
                <w:rFonts w:ascii="微软雅黑" w:eastAsia="微软雅黑" w:hAnsi="微软雅黑" w:hint="eastAsia"/>
                <w:sz w:val="18"/>
              </w:rPr>
              <w:t>课程名称</w:t>
            </w:r>
          </w:p>
        </w:tc>
        <w:tc>
          <w:tcPr>
            <w:tcW w:w="1044" w:type="dxa"/>
            <w:gridSpan w:val="3"/>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微软雅黑" w:eastAsia="微软雅黑" w:hAnsi="微软雅黑"/>
                <w:sz w:val="18"/>
              </w:rPr>
            </w:pPr>
            <w:r>
              <w:rPr>
                <w:rFonts w:ascii="微软雅黑" w:eastAsia="微软雅黑" w:hAnsi="微软雅黑" w:hint="eastAsia"/>
                <w:sz w:val="18"/>
              </w:rPr>
              <w:t>指标点1</w:t>
            </w:r>
          </w:p>
        </w:tc>
        <w:tc>
          <w:tcPr>
            <w:tcW w:w="1044" w:type="dxa"/>
            <w:gridSpan w:val="3"/>
            <w:tcBorders>
              <w:top w:val="single" w:sz="4" w:space="0" w:color="auto"/>
              <w:left w:val="single" w:sz="4" w:space="0" w:color="auto"/>
              <w:bottom w:val="single" w:sz="4" w:space="0" w:color="auto"/>
              <w:right w:val="single" w:sz="4" w:space="0" w:color="auto"/>
            </w:tcBorders>
            <w:vAlign w:val="center"/>
          </w:tcPr>
          <w:p w:rsidR="008B4478" w:rsidRDefault="00144367">
            <w:pPr>
              <w:jc w:val="center"/>
              <w:rPr>
                <w:rFonts w:ascii="微软雅黑" w:eastAsia="微软雅黑" w:hAnsi="微软雅黑"/>
                <w:sz w:val="18"/>
              </w:rPr>
            </w:pPr>
            <w:r>
              <w:rPr>
                <w:rFonts w:ascii="微软雅黑" w:eastAsia="微软雅黑" w:hAnsi="微软雅黑" w:hint="eastAsia"/>
                <w:sz w:val="18"/>
              </w:rPr>
              <w:t>指标点2</w:t>
            </w:r>
          </w:p>
        </w:tc>
        <w:tc>
          <w:tcPr>
            <w:tcW w:w="1394" w:type="dxa"/>
            <w:gridSpan w:val="4"/>
            <w:tcBorders>
              <w:top w:val="single" w:sz="4" w:space="0" w:color="auto"/>
              <w:left w:val="single" w:sz="4" w:space="0" w:color="auto"/>
              <w:bottom w:val="single" w:sz="4" w:space="0" w:color="auto"/>
              <w:right w:val="single" w:sz="4" w:space="0" w:color="auto"/>
            </w:tcBorders>
            <w:vAlign w:val="center"/>
          </w:tcPr>
          <w:p w:rsidR="008B4478" w:rsidRDefault="00144367">
            <w:pPr>
              <w:jc w:val="center"/>
              <w:rPr>
                <w:rFonts w:ascii="微软雅黑" w:eastAsia="微软雅黑" w:hAnsi="微软雅黑"/>
                <w:sz w:val="18"/>
              </w:rPr>
            </w:pPr>
            <w:r>
              <w:rPr>
                <w:rFonts w:ascii="微软雅黑" w:eastAsia="微软雅黑" w:hAnsi="微软雅黑" w:hint="eastAsia"/>
                <w:sz w:val="18"/>
              </w:rPr>
              <w:t>指标点3</w:t>
            </w:r>
          </w:p>
        </w:tc>
        <w:tc>
          <w:tcPr>
            <w:tcW w:w="1047" w:type="dxa"/>
            <w:gridSpan w:val="3"/>
            <w:tcBorders>
              <w:top w:val="single" w:sz="4" w:space="0" w:color="auto"/>
              <w:left w:val="single" w:sz="4" w:space="0" w:color="auto"/>
              <w:bottom w:val="single" w:sz="4" w:space="0" w:color="auto"/>
              <w:right w:val="single" w:sz="4" w:space="0" w:color="auto"/>
            </w:tcBorders>
            <w:vAlign w:val="center"/>
          </w:tcPr>
          <w:p w:rsidR="008B4478" w:rsidRDefault="00144367">
            <w:pPr>
              <w:jc w:val="center"/>
              <w:rPr>
                <w:rFonts w:ascii="微软雅黑" w:eastAsia="微软雅黑" w:hAnsi="微软雅黑"/>
                <w:sz w:val="18"/>
              </w:rPr>
            </w:pPr>
            <w:r>
              <w:rPr>
                <w:rFonts w:ascii="微软雅黑" w:eastAsia="微软雅黑" w:hAnsi="微软雅黑" w:hint="eastAsia"/>
                <w:sz w:val="18"/>
              </w:rPr>
              <w:t>指标点4</w:t>
            </w:r>
          </w:p>
        </w:tc>
        <w:tc>
          <w:tcPr>
            <w:tcW w:w="1396" w:type="dxa"/>
            <w:gridSpan w:val="4"/>
            <w:tcBorders>
              <w:top w:val="single" w:sz="4" w:space="0" w:color="auto"/>
              <w:left w:val="single" w:sz="4" w:space="0" w:color="auto"/>
              <w:bottom w:val="single" w:sz="4" w:space="0" w:color="auto"/>
              <w:right w:val="single" w:sz="4" w:space="0" w:color="auto"/>
            </w:tcBorders>
            <w:vAlign w:val="center"/>
          </w:tcPr>
          <w:p w:rsidR="008B4478" w:rsidRDefault="00144367">
            <w:pPr>
              <w:jc w:val="center"/>
              <w:rPr>
                <w:rFonts w:ascii="微软雅黑" w:eastAsia="微软雅黑" w:hAnsi="微软雅黑"/>
                <w:sz w:val="18"/>
              </w:rPr>
            </w:pPr>
            <w:r>
              <w:rPr>
                <w:rFonts w:ascii="微软雅黑" w:eastAsia="微软雅黑" w:hAnsi="微软雅黑" w:hint="eastAsia"/>
                <w:sz w:val="18"/>
              </w:rPr>
              <w:t>指标点5</w:t>
            </w:r>
          </w:p>
        </w:tc>
        <w:tc>
          <w:tcPr>
            <w:tcW w:w="1396" w:type="dxa"/>
            <w:gridSpan w:val="4"/>
            <w:tcBorders>
              <w:top w:val="single" w:sz="4" w:space="0" w:color="auto"/>
              <w:left w:val="single" w:sz="4" w:space="0" w:color="auto"/>
              <w:bottom w:val="single" w:sz="4" w:space="0" w:color="auto"/>
              <w:right w:val="single" w:sz="4" w:space="0" w:color="auto"/>
            </w:tcBorders>
            <w:vAlign w:val="center"/>
          </w:tcPr>
          <w:p w:rsidR="008B4478" w:rsidRDefault="00144367">
            <w:pPr>
              <w:jc w:val="center"/>
              <w:rPr>
                <w:rFonts w:ascii="微软雅黑" w:eastAsia="微软雅黑" w:hAnsi="微软雅黑"/>
                <w:sz w:val="18"/>
              </w:rPr>
            </w:pPr>
            <w:r>
              <w:rPr>
                <w:rFonts w:ascii="微软雅黑" w:eastAsia="微软雅黑" w:hAnsi="微软雅黑" w:hint="eastAsia"/>
                <w:sz w:val="18"/>
              </w:rPr>
              <w:t>指标点6</w:t>
            </w:r>
          </w:p>
        </w:tc>
        <w:tc>
          <w:tcPr>
            <w:tcW w:w="1047" w:type="dxa"/>
            <w:gridSpan w:val="3"/>
            <w:tcBorders>
              <w:top w:val="single" w:sz="4" w:space="0" w:color="auto"/>
              <w:left w:val="single" w:sz="4" w:space="0" w:color="auto"/>
              <w:bottom w:val="single" w:sz="4" w:space="0" w:color="auto"/>
              <w:right w:val="single" w:sz="4" w:space="0" w:color="auto"/>
            </w:tcBorders>
            <w:vAlign w:val="center"/>
          </w:tcPr>
          <w:p w:rsidR="008B4478" w:rsidRDefault="00144367">
            <w:pPr>
              <w:jc w:val="center"/>
              <w:rPr>
                <w:rFonts w:ascii="微软雅黑" w:eastAsia="微软雅黑" w:hAnsi="微软雅黑"/>
                <w:sz w:val="18"/>
              </w:rPr>
            </w:pPr>
            <w:r>
              <w:rPr>
                <w:rFonts w:ascii="微软雅黑" w:eastAsia="微软雅黑" w:hAnsi="微软雅黑" w:hint="eastAsia"/>
                <w:sz w:val="18"/>
              </w:rPr>
              <w:t>指标点7</w:t>
            </w:r>
          </w:p>
        </w:tc>
        <w:tc>
          <w:tcPr>
            <w:tcW w:w="1047" w:type="dxa"/>
            <w:gridSpan w:val="3"/>
            <w:tcBorders>
              <w:top w:val="single" w:sz="4" w:space="0" w:color="auto"/>
              <w:left w:val="single" w:sz="4" w:space="0" w:color="auto"/>
              <w:bottom w:val="single" w:sz="4" w:space="0" w:color="auto"/>
              <w:right w:val="single" w:sz="4" w:space="0" w:color="auto"/>
            </w:tcBorders>
          </w:tcPr>
          <w:p w:rsidR="008B4478" w:rsidRDefault="00144367">
            <w:pPr>
              <w:jc w:val="center"/>
              <w:rPr>
                <w:rFonts w:ascii="微软雅黑" w:eastAsia="微软雅黑" w:hAnsi="微软雅黑"/>
                <w:sz w:val="18"/>
              </w:rPr>
            </w:pPr>
            <w:r>
              <w:rPr>
                <w:rFonts w:ascii="微软雅黑" w:eastAsia="微软雅黑" w:hAnsi="微软雅黑" w:hint="eastAsia"/>
                <w:sz w:val="18"/>
              </w:rPr>
              <w:t>指标点8</w:t>
            </w:r>
          </w:p>
        </w:tc>
        <w:tc>
          <w:tcPr>
            <w:tcW w:w="708" w:type="dxa"/>
            <w:gridSpan w:val="3"/>
            <w:tcBorders>
              <w:top w:val="single" w:sz="4" w:space="0" w:color="auto"/>
              <w:left w:val="single" w:sz="4" w:space="0" w:color="auto"/>
              <w:bottom w:val="single" w:sz="4" w:space="0" w:color="auto"/>
              <w:right w:val="single" w:sz="4" w:space="0" w:color="auto"/>
            </w:tcBorders>
          </w:tcPr>
          <w:p w:rsidR="008B4478" w:rsidRDefault="00144367">
            <w:pPr>
              <w:jc w:val="center"/>
              <w:rPr>
                <w:rFonts w:ascii="微软雅黑" w:eastAsia="微软雅黑" w:hAnsi="微软雅黑"/>
                <w:sz w:val="18"/>
              </w:rPr>
            </w:pPr>
            <w:r>
              <w:rPr>
                <w:rFonts w:ascii="微软雅黑" w:eastAsia="微软雅黑" w:hAnsi="微软雅黑" w:hint="eastAsia"/>
                <w:sz w:val="18"/>
              </w:rPr>
              <w:t>指标点9</w:t>
            </w:r>
          </w:p>
        </w:tc>
        <w:tc>
          <w:tcPr>
            <w:tcW w:w="708" w:type="dxa"/>
            <w:gridSpan w:val="3"/>
            <w:tcBorders>
              <w:top w:val="single" w:sz="4" w:space="0" w:color="auto"/>
              <w:left w:val="single" w:sz="4" w:space="0" w:color="auto"/>
              <w:bottom w:val="single" w:sz="4" w:space="0" w:color="auto"/>
              <w:right w:val="single" w:sz="4" w:space="0" w:color="auto"/>
            </w:tcBorders>
          </w:tcPr>
          <w:p w:rsidR="008B4478" w:rsidRDefault="00144367">
            <w:pPr>
              <w:jc w:val="center"/>
              <w:rPr>
                <w:rFonts w:ascii="微软雅黑" w:eastAsia="微软雅黑" w:hAnsi="微软雅黑"/>
                <w:sz w:val="18"/>
              </w:rPr>
            </w:pPr>
            <w:r>
              <w:rPr>
                <w:rFonts w:ascii="微软雅黑" w:eastAsia="微软雅黑" w:hAnsi="微软雅黑" w:hint="eastAsia"/>
                <w:sz w:val="18"/>
              </w:rPr>
              <w:t>指标点10</w:t>
            </w:r>
          </w:p>
        </w:tc>
        <w:tc>
          <w:tcPr>
            <w:tcW w:w="708" w:type="dxa"/>
            <w:gridSpan w:val="3"/>
            <w:tcBorders>
              <w:top w:val="single" w:sz="4" w:space="0" w:color="auto"/>
              <w:left w:val="single" w:sz="4" w:space="0" w:color="auto"/>
              <w:bottom w:val="single" w:sz="4" w:space="0" w:color="auto"/>
              <w:right w:val="single" w:sz="4" w:space="0" w:color="auto"/>
            </w:tcBorders>
          </w:tcPr>
          <w:p w:rsidR="008B4478" w:rsidRDefault="00144367">
            <w:pPr>
              <w:jc w:val="center"/>
              <w:rPr>
                <w:rFonts w:ascii="微软雅黑" w:eastAsia="微软雅黑" w:hAnsi="微软雅黑"/>
                <w:sz w:val="18"/>
              </w:rPr>
            </w:pPr>
            <w:r>
              <w:rPr>
                <w:rFonts w:ascii="微软雅黑" w:eastAsia="微软雅黑" w:hAnsi="微软雅黑" w:hint="eastAsia"/>
                <w:sz w:val="18"/>
              </w:rPr>
              <w:t>指标点11</w:t>
            </w:r>
          </w:p>
        </w:tc>
        <w:tc>
          <w:tcPr>
            <w:tcW w:w="1047" w:type="dxa"/>
            <w:gridSpan w:val="3"/>
            <w:tcBorders>
              <w:top w:val="single" w:sz="4" w:space="0" w:color="auto"/>
              <w:left w:val="single" w:sz="4" w:space="0" w:color="auto"/>
              <w:bottom w:val="single" w:sz="4" w:space="0" w:color="auto"/>
              <w:right w:val="single" w:sz="4" w:space="0" w:color="auto"/>
            </w:tcBorders>
            <w:vAlign w:val="center"/>
          </w:tcPr>
          <w:p w:rsidR="008B4478" w:rsidRDefault="00144367">
            <w:pPr>
              <w:jc w:val="center"/>
              <w:rPr>
                <w:rFonts w:ascii="微软雅黑" w:eastAsia="微软雅黑" w:hAnsi="微软雅黑"/>
                <w:sz w:val="18"/>
              </w:rPr>
            </w:pPr>
            <w:r>
              <w:rPr>
                <w:rFonts w:ascii="微软雅黑" w:eastAsia="微软雅黑" w:hAnsi="微软雅黑" w:hint="eastAsia"/>
                <w:sz w:val="18"/>
              </w:rPr>
              <w:t>指标点12</w:t>
            </w:r>
          </w:p>
        </w:tc>
      </w:tr>
      <w:tr w:rsidR="008B4478">
        <w:trPr>
          <w:trHeight w:val="280"/>
          <w:tblHeader/>
          <w:jc w:val="center"/>
        </w:trPr>
        <w:tc>
          <w:tcPr>
            <w:tcW w:w="393" w:type="dxa"/>
            <w:vMerge/>
            <w:tcBorders>
              <w:top w:val="single" w:sz="4" w:space="0" w:color="auto"/>
              <w:left w:val="single" w:sz="4" w:space="0" w:color="auto"/>
              <w:bottom w:val="single" w:sz="4" w:space="0" w:color="auto"/>
              <w:right w:val="single" w:sz="4" w:space="0" w:color="auto"/>
            </w:tcBorders>
            <w:vAlign w:val="center"/>
          </w:tcPr>
          <w:p w:rsidR="008B4478" w:rsidRDefault="008B4478">
            <w:pPr>
              <w:widowControl/>
              <w:jc w:val="left"/>
              <w:rPr>
                <w:rFonts w:ascii="微软雅黑" w:eastAsia="微软雅黑" w:hAnsi="微软雅黑"/>
                <w:sz w:val="18"/>
              </w:rPr>
            </w:pPr>
          </w:p>
        </w:tc>
        <w:tc>
          <w:tcPr>
            <w:tcW w:w="1082" w:type="dxa"/>
            <w:vMerge/>
            <w:tcBorders>
              <w:top w:val="single" w:sz="4" w:space="0" w:color="auto"/>
              <w:left w:val="single" w:sz="4" w:space="0" w:color="auto"/>
              <w:bottom w:val="single" w:sz="4" w:space="0" w:color="auto"/>
              <w:right w:val="single" w:sz="4" w:space="0" w:color="auto"/>
            </w:tcBorders>
            <w:vAlign w:val="center"/>
          </w:tcPr>
          <w:p w:rsidR="008B4478" w:rsidRDefault="008B4478">
            <w:pPr>
              <w:widowControl/>
              <w:jc w:val="left"/>
              <w:rPr>
                <w:rFonts w:ascii="微软雅黑" w:eastAsia="微软雅黑" w:hAnsi="微软雅黑"/>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6"/>
              </w:rPr>
            </w:pPr>
            <w:r>
              <w:rPr>
                <w:sz w:val="16"/>
              </w:rPr>
              <w:t>1-1</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6"/>
              </w:rPr>
            </w:pPr>
            <w:r>
              <w:rPr>
                <w:sz w:val="16"/>
              </w:rPr>
              <w:t>1-2</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6"/>
              </w:rPr>
            </w:pPr>
            <w:r>
              <w:rPr>
                <w:sz w:val="16"/>
              </w:rPr>
              <w:t>1-3</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6"/>
              </w:rPr>
            </w:pPr>
            <w:r>
              <w:rPr>
                <w:sz w:val="16"/>
              </w:rPr>
              <w:t>2-1</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6"/>
              </w:rPr>
            </w:pPr>
            <w:r>
              <w:rPr>
                <w:sz w:val="16"/>
              </w:rPr>
              <w:t>2-2</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6"/>
              </w:rPr>
            </w:pPr>
            <w:r>
              <w:rPr>
                <w:sz w:val="16"/>
              </w:rPr>
              <w:t>2-3</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6"/>
              </w:rPr>
            </w:pPr>
            <w:r>
              <w:rPr>
                <w:sz w:val="16"/>
              </w:rPr>
              <w:t>3-1</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6"/>
              </w:rPr>
            </w:pPr>
            <w:r>
              <w:rPr>
                <w:sz w:val="16"/>
              </w:rPr>
              <w:t>3-2</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6"/>
              </w:rPr>
            </w:pPr>
            <w:r>
              <w:rPr>
                <w:sz w:val="16"/>
              </w:rPr>
              <w:t>3-3</w:t>
            </w:r>
          </w:p>
        </w:tc>
        <w:tc>
          <w:tcPr>
            <w:tcW w:w="349"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sz w:val="16"/>
              </w:rPr>
            </w:pPr>
            <w:r>
              <w:rPr>
                <w:rFonts w:hint="eastAsia"/>
                <w:sz w:val="16"/>
              </w:rPr>
              <w:t>3-4</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6"/>
              </w:rPr>
            </w:pPr>
            <w:r>
              <w:rPr>
                <w:sz w:val="16"/>
              </w:rPr>
              <w:t>4-1</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6"/>
              </w:rPr>
            </w:pPr>
            <w:r>
              <w:rPr>
                <w:sz w:val="16"/>
              </w:rPr>
              <w:t>4-2</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6"/>
              </w:rPr>
            </w:pPr>
            <w:r>
              <w:rPr>
                <w:sz w:val="16"/>
              </w:rPr>
              <w:t>4-3</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6"/>
              </w:rPr>
            </w:pPr>
            <w:r>
              <w:rPr>
                <w:sz w:val="16"/>
              </w:rPr>
              <w:t>5-1</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6"/>
              </w:rPr>
            </w:pPr>
            <w:r>
              <w:rPr>
                <w:sz w:val="16"/>
              </w:rPr>
              <w:t>5-2</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6"/>
              </w:rPr>
            </w:pPr>
            <w:r>
              <w:rPr>
                <w:sz w:val="16"/>
              </w:rPr>
              <w:t>5-3</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6"/>
              </w:rPr>
            </w:pPr>
            <w:r>
              <w:rPr>
                <w:sz w:val="16"/>
              </w:rPr>
              <w:t>5-4</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6"/>
              </w:rPr>
            </w:pPr>
            <w:r>
              <w:rPr>
                <w:sz w:val="16"/>
              </w:rPr>
              <w:t>6-1</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6"/>
              </w:rPr>
            </w:pPr>
            <w:r>
              <w:rPr>
                <w:sz w:val="16"/>
              </w:rPr>
              <w:t>6-2</w:t>
            </w:r>
          </w:p>
        </w:tc>
        <w:tc>
          <w:tcPr>
            <w:tcW w:w="349"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sz w:val="16"/>
              </w:rPr>
            </w:pPr>
            <w:r>
              <w:rPr>
                <w:rFonts w:hint="eastAsia"/>
                <w:sz w:val="16"/>
              </w:rPr>
              <w:t>6-3</w:t>
            </w:r>
          </w:p>
        </w:tc>
        <w:tc>
          <w:tcPr>
            <w:tcW w:w="349"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sz w:val="16"/>
              </w:rPr>
            </w:pPr>
            <w:r>
              <w:rPr>
                <w:rFonts w:hint="eastAsia"/>
                <w:sz w:val="16"/>
              </w:rPr>
              <w:t>6-4</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6"/>
              </w:rPr>
            </w:pPr>
            <w:r>
              <w:rPr>
                <w:sz w:val="16"/>
              </w:rPr>
              <w:t>7-1</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6"/>
              </w:rPr>
            </w:pPr>
            <w:r>
              <w:rPr>
                <w:sz w:val="16"/>
              </w:rPr>
              <w:t>7-2</w:t>
            </w:r>
          </w:p>
        </w:tc>
        <w:tc>
          <w:tcPr>
            <w:tcW w:w="349"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sz w:val="16"/>
              </w:rPr>
            </w:pPr>
            <w:r>
              <w:rPr>
                <w:rFonts w:hint="eastAsia"/>
                <w:sz w:val="16"/>
              </w:rPr>
              <w:t>7-3</w:t>
            </w:r>
          </w:p>
        </w:tc>
        <w:tc>
          <w:tcPr>
            <w:tcW w:w="349"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sz w:val="16"/>
              </w:rPr>
            </w:pPr>
            <w:r>
              <w:rPr>
                <w:rFonts w:hint="eastAsia"/>
                <w:sz w:val="16"/>
              </w:rPr>
              <w:t>8-1</w:t>
            </w:r>
          </w:p>
        </w:tc>
        <w:tc>
          <w:tcPr>
            <w:tcW w:w="349"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sz w:val="16"/>
              </w:rPr>
            </w:pPr>
            <w:r>
              <w:rPr>
                <w:rFonts w:hint="eastAsia"/>
                <w:sz w:val="16"/>
              </w:rPr>
              <w:t>8-2</w:t>
            </w:r>
          </w:p>
        </w:tc>
        <w:tc>
          <w:tcPr>
            <w:tcW w:w="349"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sz w:val="16"/>
              </w:rPr>
            </w:pPr>
            <w:r>
              <w:rPr>
                <w:rFonts w:hint="eastAsia"/>
                <w:sz w:val="16"/>
              </w:rPr>
              <w:t>8-3</w:t>
            </w:r>
          </w:p>
        </w:tc>
        <w:tc>
          <w:tcPr>
            <w:tcW w:w="236"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sz w:val="16"/>
              </w:rPr>
            </w:pPr>
            <w:r>
              <w:rPr>
                <w:rFonts w:hint="eastAsia"/>
                <w:sz w:val="16"/>
              </w:rPr>
              <w:t>9-1</w:t>
            </w:r>
          </w:p>
        </w:tc>
        <w:tc>
          <w:tcPr>
            <w:tcW w:w="236"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sz w:val="16"/>
              </w:rPr>
            </w:pPr>
            <w:r>
              <w:rPr>
                <w:rFonts w:hint="eastAsia"/>
                <w:sz w:val="16"/>
              </w:rPr>
              <w:t>9-2</w:t>
            </w:r>
          </w:p>
        </w:tc>
        <w:tc>
          <w:tcPr>
            <w:tcW w:w="236"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sz w:val="16"/>
              </w:rPr>
            </w:pPr>
            <w:r>
              <w:rPr>
                <w:rFonts w:hint="eastAsia"/>
                <w:sz w:val="16"/>
              </w:rPr>
              <w:t>9-3</w:t>
            </w:r>
          </w:p>
        </w:tc>
        <w:tc>
          <w:tcPr>
            <w:tcW w:w="236"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sz w:val="16"/>
              </w:rPr>
            </w:pPr>
            <w:r>
              <w:rPr>
                <w:rFonts w:hint="eastAsia"/>
                <w:sz w:val="16"/>
              </w:rPr>
              <w:t>10-1</w:t>
            </w:r>
          </w:p>
        </w:tc>
        <w:tc>
          <w:tcPr>
            <w:tcW w:w="236"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sz w:val="16"/>
              </w:rPr>
            </w:pPr>
            <w:r>
              <w:rPr>
                <w:rFonts w:hint="eastAsia"/>
                <w:sz w:val="16"/>
              </w:rPr>
              <w:t>10-2</w:t>
            </w:r>
          </w:p>
        </w:tc>
        <w:tc>
          <w:tcPr>
            <w:tcW w:w="236"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sz w:val="16"/>
              </w:rPr>
            </w:pPr>
            <w:r>
              <w:rPr>
                <w:rFonts w:hint="eastAsia"/>
                <w:sz w:val="16"/>
              </w:rPr>
              <w:t>10-3</w:t>
            </w:r>
          </w:p>
        </w:tc>
        <w:tc>
          <w:tcPr>
            <w:tcW w:w="236"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sz w:val="16"/>
              </w:rPr>
            </w:pPr>
            <w:r>
              <w:rPr>
                <w:rFonts w:hint="eastAsia"/>
                <w:sz w:val="16"/>
              </w:rPr>
              <w:t>11-1</w:t>
            </w:r>
          </w:p>
        </w:tc>
        <w:tc>
          <w:tcPr>
            <w:tcW w:w="236"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sz w:val="16"/>
              </w:rPr>
            </w:pPr>
            <w:r>
              <w:rPr>
                <w:rFonts w:hint="eastAsia"/>
                <w:sz w:val="16"/>
              </w:rPr>
              <w:t>11-2</w:t>
            </w:r>
          </w:p>
        </w:tc>
        <w:tc>
          <w:tcPr>
            <w:tcW w:w="236"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sz w:val="16"/>
              </w:rPr>
            </w:pPr>
            <w:r>
              <w:rPr>
                <w:rFonts w:hint="eastAsia"/>
                <w:sz w:val="16"/>
              </w:rPr>
              <w:t>11-3</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6"/>
              </w:rPr>
            </w:pPr>
            <w:r>
              <w:rPr>
                <w:rFonts w:hint="eastAsia"/>
                <w:sz w:val="16"/>
              </w:rPr>
              <w:t>12</w:t>
            </w:r>
            <w:r>
              <w:rPr>
                <w:sz w:val="16"/>
              </w:rPr>
              <w:t>-1</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6"/>
              </w:rPr>
            </w:pPr>
            <w:r>
              <w:rPr>
                <w:rFonts w:hint="eastAsia"/>
                <w:sz w:val="16"/>
              </w:rPr>
              <w:t>12</w:t>
            </w:r>
            <w:r>
              <w:rPr>
                <w:sz w:val="16"/>
              </w:rPr>
              <w:t>-2</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6"/>
              </w:rPr>
            </w:pPr>
            <w:r>
              <w:rPr>
                <w:rFonts w:hint="eastAsia"/>
                <w:sz w:val="16"/>
              </w:rPr>
              <w:t>12</w:t>
            </w:r>
            <w:r>
              <w:rPr>
                <w:sz w:val="16"/>
              </w:rPr>
              <w:t>-3</w:t>
            </w:r>
          </w:p>
        </w:tc>
      </w:tr>
      <w:tr w:rsidR="008B4478">
        <w:trPr>
          <w:trHeight w:val="340"/>
          <w:jc w:val="center"/>
        </w:trPr>
        <w:tc>
          <w:tcPr>
            <w:tcW w:w="393"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sz w:val="18"/>
              </w:rPr>
              <w:t>1</w:t>
            </w:r>
          </w:p>
        </w:tc>
        <w:tc>
          <w:tcPr>
            <w:tcW w:w="1082"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rFonts w:hint="eastAsia"/>
                <w:sz w:val="18"/>
              </w:rPr>
              <w:t>军事理论</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sz w:val="18"/>
              </w:rPr>
            </w:pPr>
            <w:r>
              <w:rPr>
                <w:rFonts w:hint="eastAsia"/>
                <w:sz w:val="18"/>
              </w:rPr>
              <w:t>M</w:t>
            </w:r>
          </w:p>
        </w:tc>
        <w:tc>
          <w:tcPr>
            <w:tcW w:w="349"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sz w:val="18"/>
              </w:rPr>
            </w:pPr>
            <w:r>
              <w:rPr>
                <w:rFonts w:hint="eastAsia"/>
                <w:sz w:val="18"/>
              </w:rPr>
              <w:t>M</w:t>
            </w: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r>
      <w:tr w:rsidR="008B4478">
        <w:trPr>
          <w:trHeight w:val="340"/>
          <w:jc w:val="center"/>
        </w:trPr>
        <w:tc>
          <w:tcPr>
            <w:tcW w:w="393"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sz w:val="18"/>
              </w:rPr>
              <w:t>2</w:t>
            </w:r>
          </w:p>
        </w:tc>
        <w:tc>
          <w:tcPr>
            <w:tcW w:w="1082"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rFonts w:hint="eastAsia"/>
                <w:sz w:val="18"/>
              </w:rPr>
              <w:t>体育</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sz w:val="18"/>
              </w:rPr>
            </w:pPr>
            <w:r>
              <w:rPr>
                <w:rFonts w:hint="eastAsia"/>
                <w:sz w:val="18"/>
              </w:rPr>
              <w:t>L</w:t>
            </w:r>
          </w:p>
        </w:tc>
        <w:tc>
          <w:tcPr>
            <w:tcW w:w="349"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sz w:val="18"/>
              </w:rPr>
            </w:pPr>
            <w:r>
              <w:rPr>
                <w:rFonts w:hint="eastAsia"/>
                <w:sz w:val="18"/>
              </w:rPr>
              <w:t>L</w:t>
            </w: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sz w:val="18"/>
              </w:rPr>
            </w:pPr>
            <w:r>
              <w:rPr>
                <w:rFonts w:hint="eastAsia"/>
                <w:sz w:val="18"/>
              </w:rPr>
              <w:t>H</w:t>
            </w:r>
          </w:p>
        </w:tc>
        <w:tc>
          <w:tcPr>
            <w:tcW w:w="236"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sz w:val="18"/>
              </w:rPr>
            </w:pPr>
            <w:r>
              <w:rPr>
                <w:rFonts w:hint="eastAsia"/>
                <w:sz w:val="18"/>
              </w:rPr>
              <w:t>H</w:t>
            </w:r>
          </w:p>
        </w:tc>
        <w:tc>
          <w:tcPr>
            <w:tcW w:w="236"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sz w:val="18"/>
              </w:rPr>
            </w:pPr>
            <w:r>
              <w:rPr>
                <w:rFonts w:hint="eastAsia"/>
                <w:sz w:val="18"/>
              </w:rPr>
              <w:t>H</w:t>
            </w: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r>
      <w:tr w:rsidR="008B4478">
        <w:trPr>
          <w:trHeight w:val="340"/>
          <w:jc w:val="center"/>
        </w:trPr>
        <w:tc>
          <w:tcPr>
            <w:tcW w:w="393"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sz w:val="18"/>
              </w:rPr>
              <w:t>3</w:t>
            </w:r>
          </w:p>
        </w:tc>
        <w:tc>
          <w:tcPr>
            <w:tcW w:w="1082"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rFonts w:hint="eastAsia"/>
                <w:sz w:val="18"/>
              </w:rPr>
              <w:t>思想道德修养与法律基础</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rFonts w:hint="eastAsia"/>
                <w:sz w:val="18"/>
              </w:rPr>
              <w:t>L</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rFonts w:hint="eastAsia"/>
                <w:sz w:val="18"/>
              </w:rPr>
              <w:t>L</w:t>
            </w: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sz w:val="18"/>
              </w:rPr>
            </w:pPr>
            <w:r>
              <w:rPr>
                <w:rFonts w:hint="eastAsia"/>
                <w:sz w:val="18"/>
              </w:rPr>
              <w:t>H</w:t>
            </w:r>
          </w:p>
        </w:tc>
        <w:tc>
          <w:tcPr>
            <w:tcW w:w="349"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sz w:val="18"/>
              </w:rPr>
            </w:pPr>
            <w:r>
              <w:rPr>
                <w:rFonts w:hint="eastAsia"/>
                <w:sz w:val="18"/>
              </w:rPr>
              <w:t>H</w:t>
            </w:r>
          </w:p>
        </w:tc>
        <w:tc>
          <w:tcPr>
            <w:tcW w:w="349"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sz w:val="18"/>
              </w:rPr>
            </w:pPr>
            <w:r>
              <w:rPr>
                <w:rFonts w:hint="eastAsia"/>
                <w:sz w:val="18"/>
              </w:rPr>
              <w:t>H</w:t>
            </w: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r>
      <w:tr w:rsidR="008B4478">
        <w:trPr>
          <w:trHeight w:val="340"/>
          <w:jc w:val="center"/>
        </w:trPr>
        <w:tc>
          <w:tcPr>
            <w:tcW w:w="393"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sz w:val="18"/>
              </w:rPr>
              <w:t>4</w:t>
            </w:r>
          </w:p>
        </w:tc>
        <w:tc>
          <w:tcPr>
            <w:tcW w:w="1082"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rFonts w:hint="eastAsia"/>
                <w:sz w:val="18"/>
              </w:rPr>
              <w:t>中国近现代史纲要</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sz w:val="18"/>
              </w:rPr>
            </w:pPr>
            <w:r>
              <w:rPr>
                <w:rFonts w:hint="eastAsia"/>
                <w:sz w:val="18"/>
              </w:rPr>
              <w:t>H</w:t>
            </w:r>
          </w:p>
        </w:tc>
        <w:tc>
          <w:tcPr>
            <w:tcW w:w="349"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sz w:val="18"/>
              </w:rPr>
            </w:pPr>
            <w:r>
              <w:rPr>
                <w:rFonts w:hint="eastAsia"/>
                <w:sz w:val="18"/>
              </w:rPr>
              <w:t>H</w:t>
            </w: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r>
      <w:tr w:rsidR="008B4478">
        <w:trPr>
          <w:trHeight w:val="340"/>
          <w:jc w:val="center"/>
        </w:trPr>
        <w:tc>
          <w:tcPr>
            <w:tcW w:w="393"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sz w:val="18"/>
              </w:rPr>
              <w:t>5</w:t>
            </w:r>
          </w:p>
        </w:tc>
        <w:tc>
          <w:tcPr>
            <w:tcW w:w="1082"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rFonts w:hint="eastAsia"/>
                <w:sz w:val="18"/>
              </w:rPr>
              <w:t>马克思主义基本原理</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sz w:val="18"/>
              </w:rPr>
            </w:pPr>
            <w:r>
              <w:rPr>
                <w:rFonts w:hint="eastAsia"/>
                <w:sz w:val="18"/>
              </w:rPr>
              <w:t>M</w:t>
            </w:r>
          </w:p>
        </w:tc>
        <w:tc>
          <w:tcPr>
            <w:tcW w:w="349"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sz w:val="18"/>
              </w:rPr>
            </w:pPr>
            <w:r>
              <w:rPr>
                <w:rFonts w:hint="eastAsia"/>
                <w:sz w:val="18"/>
              </w:rPr>
              <w:t>M</w:t>
            </w: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r>
      <w:tr w:rsidR="008B4478">
        <w:trPr>
          <w:trHeight w:val="340"/>
          <w:jc w:val="center"/>
        </w:trPr>
        <w:tc>
          <w:tcPr>
            <w:tcW w:w="393"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sz w:val="18"/>
              </w:rPr>
              <w:t>6</w:t>
            </w:r>
          </w:p>
        </w:tc>
        <w:tc>
          <w:tcPr>
            <w:tcW w:w="1082"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rFonts w:hint="eastAsia"/>
                <w:sz w:val="18"/>
              </w:rPr>
              <w:t>毛泽东思想和中国特色社会主义理论体系概论</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sz w:val="18"/>
              </w:rPr>
            </w:pPr>
            <w:r>
              <w:rPr>
                <w:rFonts w:hint="eastAsia"/>
                <w:sz w:val="18"/>
              </w:rPr>
              <w:t>M</w:t>
            </w:r>
          </w:p>
        </w:tc>
        <w:tc>
          <w:tcPr>
            <w:tcW w:w="349"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sz w:val="18"/>
              </w:rPr>
            </w:pPr>
            <w:r>
              <w:rPr>
                <w:rFonts w:hint="eastAsia"/>
                <w:sz w:val="18"/>
              </w:rPr>
              <w:t>M</w:t>
            </w: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r>
      <w:tr w:rsidR="008B4478">
        <w:trPr>
          <w:trHeight w:val="340"/>
          <w:jc w:val="center"/>
        </w:trPr>
        <w:tc>
          <w:tcPr>
            <w:tcW w:w="393"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sz w:val="18"/>
              </w:rPr>
              <w:t>7</w:t>
            </w:r>
          </w:p>
        </w:tc>
        <w:tc>
          <w:tcPr>
            <w:tcW w:w="1082"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rFonts w:hint="eastAsia"/>
                <w:sz w:val="18"/>
              </w:rPr>
              <w:t>高等数学</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rFonts w:hint="eastAsia"/>
                <w:sz w:val="18"/>
              </w:rPr>
              <w:t>H</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r>
      <w:tr w:rsidR="008B4478">
        <w:trPr>
          <w:trHeight w:val="340"/>
          <w:jc w:val="center"/>
        </w:trPr>
        <w:tc>
          <w:tcPr>
            <w:tcW w:w="393"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sz w:val="18"/>
              </w:rPr>
              <w:t>8</w:t>
            </w:r>
          </w:p>
        </w:tc>
        <w:tc>
          <w:tcPr>
            <w:tcW w:w="1082"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rFonts w:hint="eastAsia"/>
                <w:sz w:val="18"/>
              </w:rPr>
              <w:t>线性代数</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rFonts w:hint="eastAsia"/>
                <w:sz w:val="18"/>
              </w:rPr>
              <w:t>M</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r>
      <w:tr w:rsidR="008B4478">
        <w:trPr>
          <w:trHeight w:val="340"/>
          <w:jc w:val="center"/>
        </w:trPr>
        <w:tc>
          <w:tcPr>
            <w:tcW w:w="393"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sz w:val="18"/>
              </w:rPr>
              <w:t>9</w:t>
            </w:r>
          </w:p>
        </w:tc>
        <w:tc>
          <w:tcPr>
            <w:tcW w:w="1082"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rFonts w:hint="eastAsia"/>
                <w:sz w:val="18"/>
              </w:rPr>
              <w:t>概率论与数理统计</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rFonts w:hint="eastAsia"/>
                <w:sz w:val="18"/>
              </w:rPr>
              <w:t>M</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r>
      <w:tr w:rsidR="008B4478">
        <w:trPr>
          <w:trHeight w:val="340"/>
          <w:jc w:val="center"/>
        </w:trPr>
        <w:tc>
          <w:tcPr>
            <w:tcW w:w="393"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sz w:val="18"/>
              </w:rPr>
              <w:t>10</w:t>
            </w:r>
          </w:p>
        </w:tc>
        <w:tc>
          <w:tcPr>
            <w:tcW w:w="1082"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rFonts w:hint="eastAsia"/>
                <w:sz w:val="18"/>
              </w:rPr>
              <w:t>复变函数与积分变换</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rFonts w:hint="eastAsia"/>
                <w:sz w:val="18"/>
              </w:rPr>
              <w:t>M</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r>
      <w:tr w:rsidR="008B4478">
        <w:trPr>
          <w:trHeight w:val="340"/>
          <w:jc w:val="center"/>
        </w:trPr>
        <w:tc>
          <w:tcPr>
            <w:tcW w:w="393"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sz w:val="18"/>
              </w:rPr>
              <w:t>11</w:t>
            </w:r>
          </w:p>
        </w:tc>
        <w:tc>
          <w:tcPr>
            <w:tcW w:w="1082"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rFonts w:hint="eastAsia"/>
                <w:sz w:val="18"/>
              </w:rPr>
              <w:t>大学物理</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rFonts w:hint="eastAsia"/>
                <w:sz w:val="18"/>
              </w:rPr>
              <w:t>H</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r>
      <w:tr w:rsidR="008B4478">
        <w:trPr>
          <w:trHeight w:val="340"/>
          <w:jc w:val="center"/>
        </w:trPr>
        <w:tc>
          <w:tcPr>
            <w:tcW w:w="393"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sz w:val="18"/>
              </w:rPr>
              <w:t>12</w:t>
            </w:r>
          </w:p>
        </w:tc>
        <w:tc>
          <w:tcPr>
            <w:tcW w:w="1082"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rFonts w:hint="eastAsia"/>
                <w:sz w:val="18"/>
              </w:rPr>
              <w:t>大学物理实验</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rFonts w:hint="eastAsia"/>
                <w:sz w:val="18"/>
              </w:rPr>
              <w:t>M</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r>
      <w:tr w:rsidR="008B4478">
        <w:trPr>
          <w:trHeight w:val="340"/>
          <w:jc w:val="center"/>
        </w:trPr>
        <w:tc>
          <w:tcPr>
            <w:tcW w:w="393"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sz w:val="18"/>
              </w:rPr>
              <w:lastRenderedPageBreak/>
              <w:t>13</w:t>
            </w:r>
          </w:p>
        </w:tc>
        <w:tc>
          <w:tcPr>
            <w:tcW w:w="1082"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rFonts w:hint="eastAsia"/>
                <w:sz w:val="18"/>
              </w:rPr>
              <w:t>大学英语</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sz w:val="18"/>
              </w:rPr>
            </w:pPr>
            <w:r>
              <w:rPr>
                <w:rFonts w:hint="eastAsia"/>
                <w:sz w:val="18"/>
              </w:rPr>
              <w:t>H</w:t>
            </w:r>
          </w:p>
        </w:tc>
        <w:tc>
          <w:tcPr>
            <w:tcW w:w="236"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sz w:val="18"/>
              </w:rPr>
            </w:pPr>
            <w:r>
              <w:rPr>
                <w:rFonts w:hint="eastAsia"/>
                <w:sz w:val="18"/>
              </w:rPr>
              <w:t>H</w:t>
            </w: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rFonts w:hint="eastAsia"/>
                <w:sz w:val="18"/>
              </w:rPr>
              <w:t>H</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rFonts w:hint="eastAsia"/>
                <w:sz w:val="18"/>
              </w:rPr>
              <w:t>H</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rFonts w:hint="eastAsia"/>
                <w:sz w:val="18"/>
              </w:rPr>
              <w:t>H</w:t>
            </w:r>
          </w:p>
        </w:tc>
      </w:tr>
      <w:tr w:rsidR="008B4478">
        <w:trPr>
          <w:trHeight w:val="340"/>
          <w:jc w:val="center"/>
        </w:trPr>
        <w:tc>
          <w:tcPr>
            <w:tcW w:w="393"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sz w:val="18"/>
              </w:rPr>
              <w:t>14</w:t>
            </w:r>
          </w:p>
        </w:tc>
        <w:tc>
          <w:tcPr>
            <w:tcW w:w="1082"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340" w:lineRule="exact"/>
              <w:jc w:val="center"/>
              <w:rPr>
                <w:sz w:val="18"/>
              </w:rPr>
            </w:pPr>
            <w:r>
              <w:rPr>
                <w:rFonts w:hint="eastAsia"/>
                <w:sz w:val="18"/>
              </w:rPr>
              <w:t>英语初级口语</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sz w:val="18"/>
              </w:rPr>
            </w:pPr>
            <w:r>
              <w:rPr>
                <w:rFonts w:hint="eastAsia"/>
                <w:sz w:val="18"/>
              </w:rPr>
              <w:t>H</w:t>
            </w:r>
          </w:p>
        </w:tc>
        <w:tc>
          <w:tcPr>
            <w:tcW w:w="236"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sz w:val="18"/>
              </w:rPr>
            </w:pPr>
            <w:r>
              <w:rPr>
                <w:rFonts w:hint="eastAsia"/>
                <w:sz w:val="18"/>
              </w:rPr>
              <w:t>H</w:t>
            </w: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r>
      <w:tr w:rsidR="008B4478">
        <w:trPr>
          <w:trHeight w:val="340"/>
          <w:jc w:val="center"/>
        </w:trPr>
        <w:tc>
          <w:tcPr>
            <w:tcW w:w="393"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sz w:val="18"/>
              </w:rPr>
              <w:t>15</w:t>
            </w:r>
          </w:p>
        </w:tc>
        <w:tc>
          <w:tcPr>
            <w:tcW w:w="1082"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rFonts w:hint="eastAsia"/>
                <w:sz w:val="18"/>
              </w:rPr>
              <w:t>大学计算机基础</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rFonts w:hint="eastAsia"/>
                <w:sz w:val="18"/>
              </w:rPr>
              <w:t>M</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rFonts w:hint="eastAsia"/>
                <w:sz w:val="18"/>
              </w:rPr>
              <w:t>M</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rFonts w:hint="eastAsia"/>
                <w:sz w:val="18"/>
              </w:rPr>
              <w:t>M</w:t>
            </w:r>
          </w:p>
        </w:tc>
      </w:tr>
      <w:tr w:rsidR="008B4478">
        <w:trPr>
          <w:trHeight w:val="340"/>
          <w:jc w:val="center"/>
        </w:trPr>
        <w:tc>
          <w:tcPr>
            <w:tcW w:w="393"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sz w:val="18"/>
              </w:rPr>
              <w:t>16</w:t>
            </w:r>
          </w:p>
        </w:tc>
        <w:tc>
          <w:tcPr>
            <w:tcW w:w="1082"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320" w:lineRule="exact"/>
              <w:jc w:val="center"/>
              <w:rPr>
                <w:sz w:val="18"/>
              </w:rPr>
            </w:pPr>
            <w:r>
              <w:rPr>
                <w:rFonts w:hint="eastAsia"/>
                <w:sz w:val="18"/>
              </w:rPr>
              <w:t>逻辑学</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sz w:val="18"/>
              </w:rPr>
            </w:pPr>
            <w:r>
              <w:rPr>
                <w:rFonts w:hint="eastAsia"/>
                <w:sz w:val="18"/>
              </w:rPr>
              <w:t>M</w:t>
            </w:r>
          </w:p>
        </w:tc>
        <w:tc>
          <w:tcPr>
            <w:tcW w:w="236"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sz w:val="18"/>
              </w:rPr>
            </w:pPr>
            <w:r>
              <w:rPr>
                <w:rFonts w:hint="eastAsia"/>
                <w:sz w:val="18"/>
              </w:rPr>
              <w:t>M</w:t>
            </w:r>
          </w:p>
        </w:tc>
        <w:tc>
          <w:tcPr>
            <w:tcW w:w="236"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sz w:val="18"/>
              </w:rPr>
            </w:pPr>
            <w:r>
              <w:rPr>
                <w:rFonts w:hint="eastAsia"/>
                <w:sz w:val="18"/>
              </w:rPr>
              <w:t>M</w:t>
            </w: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sz w:val="18"/>
              </w:rPr>
            </w:pPr>
            <w:r>
              <w:rPr>
                <w:rFonts w:hint="eastAsia"/>
                <w:sz w:val="18"/>
              </w:rPr>
              <w:t>M</w:t>
            </w:r>
          </w:p>
        </w:tc>
        <w:tc>
          <w:tcPr>
            <w:tcW w:w="349"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sz w:val="18"/>
              </w:rPr>
            </w:pPr>
            <w:r>
              <w:rPr>
                <w:rFonts w:hint="eastAsia"/>
                <w:sz w:val="18"/>
              </w:rPr>
              <w:t>M</w:t>
            </w:r>
          </w:p>
        </w:tc>
        <w:tc>
          <w:tcPr>
            <w:tcW w:w="349"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sz w:val="18"/>
              </w:rPr>
            </w:pPr>
            <w:r>
              <w:rPr>
                <w:rFonts w:hint="eastAsia"/>
                <w:sz w:val="18"/>
              </w:rPr>
              <w:t>M</w:t>
            </w:r>
          </w:p>
        </w:tc>
      </w:tr>
      <w:tr w:rsidR="008B4478">
        <w:trPr>
          <w:trHeight w:val="340"/>
          <w:jc w:val="center"/>
        </w:trPr>
        <w:tc>
          <w:tcPr>
            <w:tcW w:w="393"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sz w:val="18"/>
              </w:rPr>
              <w:t>17</w:t>
            </w:r>
          </w:p>
        </w:tc>
        <w:tc>
          <w:tcPr>
            <w:tcW w:w="1082"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rFonts w:hint="eastAsia"/>
                <w:sz w:val="18"/>
              </w:rPr>
              <w:t>公文写作</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sz w:val="18"/>
              </w:rPr>
            </w:pPr>
            <w:r>
              <w:rPr>
                <w:rFonts w:hint="eastAsia"/>
                <w:sz w:val="18"/>
              </w:rPr>
              <w:t>M</w:t>
            </w:r>
          </w:p>
        </w:tc>
        <w:tc>
          <w:tcPr>
            <w:tcW w:w="236"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sz w:val="18"/>
              </w:rPr>
            </w:pPr>
            <w:r>
              <w:rPr>
                <w:rFonts w:hint="eastAsia"/>
                <w:sz w:val="18"/>
              </w:rPr>
              <w:t>M</w:t>
            </w:r>
          </w:p>
        </w:tc>
        <w:tc>
          <w:tcPr>
            <w:tcW w:w="236"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sz w:val="18"/>
              </w:rPr>
            </w:pPr>
            <w:r>
              <w:rPr>
                <w:rFonts w:hint="eastAsia"/>
                <w:sz w:val="18"/>
              </w:rPr>
              <w:t>M</w:t>
            </w: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rFonts w:hint="eastAsia"/>
                <w:sz w:val="18"/>
              </w:rPr>
              <w:t>M</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rFonts w:hint="eastAsia"/>
                <w:sz w:val="18"/>
              </w:rPr>
              <w:t>M</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rFonts w:hint="eastAsia"/>
                <w:sz w:val="18"/>
              </w:rPr>
              <w:t>M</w:t>
            </w:r>
          </w:p>
        </w:tc>
      </w:tr>
      <w:tr w:rsidR="008B4478">
        <w:trPr>
          <w:trHeight w:val="340"/>
          <w:jc w:val="center"/>
        </w:trPr>
        <w:tc>
          <w:tcPr>
            <w:tcW w:w="393"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sz w:val="18"/>
              </w:rPr>
              <w:t>18</w:t>
            </w:r>
          </w:p>
        </w:tc>
        <w:tc>
          <w:tcPr>
            <w:tcW w:w="1082"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320" w:lineRule="exact"/>
              <w:jc w:val="center"/>
              <w:rPr>
                <w:sz w:val="18"/>
              </w:rPr>
            </w:pPr>
            <w:r>
              <w:rPr>
                <w:rFonts w:hint="eastAsia"/>
                <w:sz w:val="18"/>
              </w:rPr>
              <w:t>模拟电子技术基础</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rFonts w:hint="eastAsia"/>
                <w:sz w:val="18"/>
              </w:rPr>
              <w:t>H</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rFonts w:hint="eastAsia"/>
                <w:sz w:val="18"/>
              </w:rPr>
              <w:t>L</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rFonts w:hint="eastAsia"/>
                <w:sz w:val="18"/>
              </w:rPr>
              <w:t>L</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rFonts w:hint="eastAsia"/>
                <w:sz w:val="18"/>
              </w:rPr>
              <w:t>L</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r>
      <w:tr w:rsidR="008B4478">
        <w:trPr>
          <w:trHeight w:val="340"/>
          <w:jc w:val="center"/>
        </w:trPr>
        <w:tc>
          <w:tcPr>
            <w:tcW w:w="393"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sz w:val="18"/>
              </w:rPr>
              <w:t>19</w:t>
            </w:r>
          </w:p>
        </w:tc>
        <w:tc>
          <w:tcPr>
            <w:tcW w:w="1082"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rFonts w:hint="eastAsia"/>
                <w:sz w:val="18"/>
              </w:rPr>
              <w:t>数字电子技术基础</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rFonts w:hint="eastAsia"/>
                <w:sz w:val="18"/>
              </w:rPr>
              <w:t>H</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rFonts w:hint="eastAsia"/>
                <w:sz w:val="18"/>
              </w:rPr>
              <w:t>L</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rFonts w:hint="eastAsia"/>
                <w:sz w:val="18"/>
              </w:rPr>
              <w:t>L</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rFonts w:hint="eastAsia"/>
                <w:sz w:val="18"/>
              </w:rPr>
              <w:t>L</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r>
      <w:tr w:rsidR="008B4478">
        <w:trPr>
          <w:trHeight w:val="340"/>
          <w:jc w:val="center"/>
        </w:trPr>
        <w:tc>
          <w:tcPr>
            <w:tcW w:w="393"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sz w:val="18"/>
              </w:rPr>
              <w:t>20</w:t>
            </w:r>
          </w:p>
        </w:tc>
        <w:tc>
          <w:tcPr>
            <w:tcW w:w="1082" w:type="dxa"/>
            <w:tcBorders>
              <w:top w:val="single" w:sz="4" w:space="0" w:color="auto"/>
              <w:left w:val="single" w:sz="4" w:space="0" w:color="auto"/>
              <w:bottom w:val="single" w:sz="4" w:space="0" w:color="auto"/>
              <w:right w:val="single" w:sz="4" w:space="0" w:color="auto"/>
            </w:tcBorders>
            <w:vAlign w:val="center"/>
          </w:tcPr>
          <w:p w:rsidR="008B4478" w:rsidRDefault="00144367">
            <w:pPr>
              <w:jc w:val="center"/>
              <w:rPr>
                <w:sz w:val="18"/>
              </w:rPr>
            </w:pPr>
            <w:r>
              <w:rPr>
                <w:rFonts w:hint="eastAsia"/>
                <w:sz w:val="18"/>
              </w:rPr>
              <w:t>嵌入式系统技术基础</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rFonts w:hint="eastAsia"/>
                <w:sz w:val="18"/>
              </w:rPr>
              <w:t>H</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rFonts w:hint="eastAsia"/>
                <w:sz w:val="18"/>
              </w:rPr>
              <w:t>M</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rFonts w:hint="eastAsia"/>
                <w:sz w:val="18"/>
              </w:rPr>
              <w:t>M</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rFonts w:hint="eastAsia"/>
                <w:sz w:val="18"/>
              </w:rPr>
              <w:t>M</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r>
      <w:tr w:rsidR="008B4478">
        <w:trPr>
          <w:trHeight w:val="340"/>
          <w:jc w:val="center"/>
        </w:trPr>
        <w:tc>
          <w:tcPr>
            <w:tcW w:w="393"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sz w:val="18"/>
              </w:rPr>
              <w:t>21</w:t>
            </w:r>
          </w:p>
        </w:tc>
        <w:tc>
          <w:tcPr>
            <w:tcW w:w="1082"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rFonts w:hint="eastAsia"/>
                <w:sz w:val="18"/>
              </w:rPr>
              <w:t>电路原理</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rFonts w:hint="eastAsia"/>
                <w:sz w:val="18"/>
              </w:rPr>
              <w:t>H</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rFonts w:hint="eastAsia"/>
                <w:sz w:val="18"/>
              </w:rPr>
              <w:t>L</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rFonts w:hint="eastAsia"/>
                <w:sz w:val="18"/>
              </w:rPr>
              <w:t>L</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rFonts w:hint="eastAsia"/>
                <w:sz w:val="18"/>
              </w:rPr>
              <w:t>L</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sz w:val="18"/>
              </w:rPr>
            </w:pPr>
            <w:r>
              <w:rPr>
                <w:rFonts w:hint="eastAsia"/>
                <w:sz w:val="18"/>
              </w:rPr>
              <w:t>L</w:t>
            </w:r>
          </w:p>
        </w:tc>
        <w:tc>
          <w:tcPr>
            <w:tcW w:w="236"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sz w:val="18"/>
              </w:rPr>
            </w:pPr>
            <w:r>
              <w:rPr>
                <w:rFonts w:hint="eastAsia"/>
                <w:sz w:val="18"/>
              </w:rPr>
              <w:t>L</w:t>
            </w:r>
          </w:p>
        </w:tc>
        <w:tc>
          <w:tcPr>
            <w:tcW w:w="236"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sz w:val="18"/>
              </w:rPr>
            </w:pPr>
            <w:r>
              <w:rPr>
                <w:rFonts w:hint="eastAsia"/>
                <w:sz w:val="18"/>
              </w:rPr>
              <w:t>L</w:t>
            </w: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r>
      <w:tr w:rsidR="008B4478">
        <w:trPr>
          <w:trHeight w:val="340"/>
          <w:jc w:val="center"/>
        </w:trPr>
        <w:tc>
          <w:tcPr>
            <w:tcW w:w="393"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sz w:val="18"/>
              </w:rPr>
              <w:t>22</w:t>
            </w:r>
          </w:p>
        </w:tc>
        <w:tc>
          <w:tcPr>
            <w:tcW w:w="1082"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00" w:lineRule="exact"/>
              <w:jc w:val="center"/>
              <w:rPr>
                <w:sz w:val="18"/>
              </w:rPr>
            </w:pPr>
            <w:r>
              <w:rPr>
                <w:rFonts w:hint="eastAsia"/>
                <w:sz w:val="18"/>
              </w:rPr>
              <w:t>自动控制原理</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rFonts w:hint="eastAsia"/>
                <w:sz w:val="18"/>
              </w:rPr>
              <w:t>H</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r>
      <w:tr w:rsidR="008B4478">
        <w:trPr>
          <w:trHeight w:val="340"/>
          <w:jc w:val="center"/>
        </w:trPr>
        <w:tc>
          <w:tcPr>
            <w:tcW w:w="393"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sz w:val="18"/>
              </w:rPr>
              <w:t>23</w:t>
            </w:r>
          </w:p>
        </w:tc>
        <w:tc>
          <w:tcPr>
            <w:tcW w:w="1082"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00" w:lineRule="exact"/>
              <w:jc w:val="center"/>
              <w:rPr>
                <w:sz w:val="15"/>
              </w:rPr>
            </w:pPr>
            <w:r>
              <w:rPr>
                <w:rFonts w:hint="eastAsia"/>
                <w:sz w:val="18"/>
              </w:rPr>
              <w:t>电机学</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rFonts w:hint="eastAsia"/>
                <w:sz w:val="18"/>
              </w:rPr>
              <w:t>H</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r>
      <w:tr w:rsidR="008B4478">
        <w:trPr>
          <w:trHeight w:val="340"/>
          <w:jc w:val="center"/>
        </w:trPr>
        <w:tc>
          <w:tcPr>
            <w:tcW w:w="393"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sz w:val="18"/>
              </w:rPr>
              <w:t>2</w:t>
            </w:r>
            <w:r>
              <w:rPr>
                <w:sz w:val="18"/>
              </w:rPr>
              <w:lastRenderedPageBreak/>
              <w:t>4</w:t>
            </w:r>
          </w:p>
        </w:tc>
        <w:tc>
          <w:tcPr>
            <w:tcW w:w="1082"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rFonts w:hint="eastAsia"/>
                <w:sz w:val="18"/>
              </w:rPr>
              <w:lastRenderedPageBreak/>
              <w:t>电力电子</w:t>
            </w:r>
            <w:r>
              <w:rPr>
                <w:rFonts w:hint="eastAsia"/>
                <w:sz w:val="18"/>
              </w:rPr>
              <w:lastRenderedPageBreak/>
              <w:t>学</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rFonts w:hint="eastAsia"/>
                <w:sz w:val="18"/>
              </w:rPr>
              <w:t>H</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rFonts w:hint="eastAsia"/>
                <w:sz w:val="18"/>
              </w:rPr>
              <w:t>L</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sz w:val="18"/>
              </w:rPr>
              <w:t>H</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rFonts w:hint="eastAsia"/>
                <w:sz w:val="18"/>
              </w:rPr>
              <w:t>M</w:t>
            </w: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r>
      <w:tr w:rsidR="008B4478">
        <w:trPr>
          <w:trHeight w:val="340"/>
          <w:jc w:val="center"/>
        </w:trPr>
        <w:tc>
          <w:tcPr>
            <w:tcW w:w="393"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sz w:val="18"/>
              </w:rPr>
              <w:lastRenderedPageBreak/>
              <w:t>25</w:t>
            </w:r>
          </w:p>
        </w:tc>
        <w:tc>
          <w:tcPr>
            <w:tcW w:w="1082" w:type="dxa"/>
            <w:tcBorders>
              <w:top w:val="single" w:sz="4" w:space="0" w:color="auto"/>
              <w:left w:val="single" w:sz="4" w:space="0" w:color="auto"/>
              <w:bottom w:val="single" w:sz="4" w:space="0" w:color="auto"/>
              <w:right w:val="single" w:sz="4" w:space="0" w:color="auto"/>
            </w:tcBorders>
            <w:vAlign w:val="center"/>
          </w:tcPr>
          <w:p w:rsidR="008B4478" w:rsidRDefault="00144367">
            <w:pPr>
              <w:jc w:val="center"/>
              <w:rPr>
                <w:sz w:val="18"/>
              </w:rPr>
            </w:pPr>
            <w:r>
              <w:rPr>
                <w:rFonts w:hint="eastAsia"/>
                <w:sz w:val="18"/>
              </w:rPr>
              <w:t>船舶电子电气技术基础</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rFonts w:hint="eastAsia"/>
                <w:sz w:val="18"/>
              </w:rPr>
              <w:t>H</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r>
      <w:tr w:rsidR="008B4478">
        <w:trPr>
          <w:trHeight w:val="340"/>
          <w:jc w:val="center"/>
        </w:trPr>
        <w:tc>
          <w:tcPr>
            <w:tcW w:w="393"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sz w:val="18"/>
              </w:rPr>
              <w:t>26</w:t>
            </w:r>
          </w:p>
        </w:tc>
        <w:tc>
          <w:tcPr>
            <w:tcW w:w="1082"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rFonts w:hint="eastAsia"/>
                <w:sz w:val="18"/>
              </w:rPr>
              <w:t>计算机程序设计基础（</w:t>
            </w:r>
            <w:r>
              <w:rPr>
                <w:rFonts w:hint="eastAsia"/>
                <w:sz w:val="18"/>
              </w:rPr>
              <w:t>C</w:t>
            </w:r>
            <w:r>
              <w:rPr>
                <w:rFonts w:hint="eastAsia"/>
                <w:sz w:val="18"/>
              </w:rPr>
              <w:t>）</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rFonts w:hint="eastAsia"/>
                <w:sz w:val="18"/>
              </w:rPr>
              <w:t>H</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rFonts w:hint="eastAsia"/>
                <w:sz w:val="18"/>
              </w:rPr>
              <w:t>H</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r>
      <w:tr w:rsidR="008B4478">
        <w:trPr>
          <w:trHeight w:val="340"/>
          <w:jc w:val="center"/>
        </w:trPr>
        <w:tc>
          <w:tcPr>
            <w:tcW w:w="393"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sz w:val="18"/>
              </w:rPr>
              <w:t>27</w:t>
            </w:r>
          </w:p>
        </w:tc>
        <w:tc>
          <w:tcPr>
            <w:tcW w:w="1082"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rFonts w:hint="eastAsia"/>
                <w:sz w:val="18"/>
              </w:rPr>
              <w:t>专业导论</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sz w:val="18"/>
              </w:rPr>
              <w:t>H</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sz w:val="18"/>
              </w:rPr>
              <w:t>H</w:t>
            </w:r>
          </w:p>
        </w:tc>
        <w:tc>
          <w:tcPr>
            <w:tcW w:w="349"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sz w:val="18"/>
              </w:rPr>
            </w:pPr>
            <w:r>
              <w:rPr>
                <w:sz w:val="18"/>
              </w:rPr>
              <w:t>H</w:t>
            </w:r>
          </w:p>
        </w:tc>
        <w:tc>
          <w:tcPr>
            <w:tcW w:w="349"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sz w:val="18"/>
              </w:rPr>
            </w:pPr>
            <w:r>
              <w:rPr>
                <w:sz w:val="18"/>
              </w:rPr>
              <w:t>H</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sz w:val="18"/>
              </w:rPr>
            </w:pPr>
            <w:r>
              <w:rPr>
                <w:sz w:val="18"/>
              </w:rPr>
              <w:t>H</w:t>
            </w: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sz w:val="18"/>
              </w:rPr>
            </w:pPr>
            <w:r>
              <w:rPr>
                <w:rFonts w:hint="eastAsia"/>
                <w:sz w:val="18"/>
              </w:rPr>
              <w:t>L</w:t>
            </w: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sz w:val="18"/>
              </w:rPr>
            </w:pPr>
            <w:r>
              <w:rPr>
                <w:sz w:val="18"/>
              </w:rPr>
              <w:t>H</w:t>
            </w:r>
          </w:p>
        </w:tc>
        <w:tc>
          <w:tcPr>
            <w:tcW w:w="236"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sz w:val="18"/>
              </w:rPr>
            </w:pPr>
            <w:r>
              <w:rPr>
                <w:rFonts w:hint="eastAsia"/>
                <w:sz w:val="18"/>
              </w:rPr>
              <w:t>H</w:t>
            </w:r>
          </w:p>
        </w:tc>
        <w:tc>
          <w:tcPr>
            <w:tcW w:w="236"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sz w:val="18"/>
              </w:rPr>
            </w:pPr>
            <w:r>
              <w:rPr>
                <w:rFonts w:hint="eastAsia"/>
                <w:sz w:val="18"/>
              </w:rPr>
              <w:t>H</w:t>
            </w: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r>
      <w:tr w:rsidR="008B4478">
        <w:trPr>
          <w:trHeight w:val="340"/>
          <w:jc w:val="center"/>
        </w:trPr>
        <w:tc>
          <w:tcPr>
            <w:tcW w:w="393"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sz w:val="18"/>
              </w:rPr>
              <w:t>28</w:t>
            </w:r>
          </w:p>
        </w:tc>
        <w:tc>
          <w:tcPr>
            <w:tcW w:w="1082"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rFonts w:hint="eastAsia"/>
                <w:sz w:val="18"/>
              </w:rPr>
              <w:t>交流变频调速</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rFonts w:hint="eastAsia"/>
                <w:sz w:val="18"/>
              </w:rPr>
              <w:t>H</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rFonts w:hint="eastAsia"/>
                <w:sz w:val="18"/>
              </w:rPr>
              <w:t>L</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rFonts w:hint="eastAsia"/>
                <w:sz w:val="18"/>
              </w:rPr>
              <w:t>L</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sz w:val="18"/>
              </w:rPr>
              <w:t>H</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r>
      <w:tr w:rsidR="008B4478">
        <w:trPr>
          <w:trHeight w:val="340"/>
          <w:jc w:val="center"/>
        </w:trPr>
        <w:tc>
          <w:tcPr>
            <w:tcW w:w="393"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sz w:val="18"/>
              </w:rPr>
              <w:t>29</w:t>
            </w:r>
          </w:p>
        </w:tc>
        <w:tc>
          <w:tcPr>
            <w:tcW w:w="1082" w:type="dxa"/>
            <w:tcBorders>
              <w:top w:val="single" w:sz="4" w:space="0" w:color="auto"/>
              <w:left w:val="single" w:sz="4" w:space="0" w:color="auto"/>
              <w:bottom w:val="single" w:sz="4" w:space="0" w:color="auto"/>
              <w:right w:val="single" w:sz="4" w:space="0" w:color="auto"/>
            </w:tcBorders>
            <w:vAlign w:val="center"/>
          </w:tcPr>
          <w:p w:rsidR="008B4478" w:rsidRDefault="00144367">
            <w:pPr>
              <w:jc w:val="center"/>
              <w:rPr>
                <w:sz w:val="18"/>
              </w:rPr>
            </w:pPr>
            <w:r>
              <w:rPr>
                <w:rFonts w:hint="eastAsia"/>
                <w:sz w:val="18"/>
              </w:rPr>
              <w:t>船舶电子电气专业英语</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rFonts w:hint="eastAsia"/>
                <w:sz w:val="18"/>
              </w:rPr>
              <w:t>L</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sz w:val="18"/>
              </w:rPr>
            </w:pPr>
            <w:r>
              <w:rPr>
                <w:rFonts w:hint="eastAsia"/>
                <w:sz w:val="18"/>
              </w:rPr>
              <w:t>M</w:t>
            </w:r>
          </w:p>
        </w:tc>
        <w:tc>
          <w:tcPr>
            <w:tcW w:w="236"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sz w:val="18"/>
              </w:rPr>
            </w:pPr>
            <w:r>
              <w:rPr>
                <w:rFonts w:hint="eastAsia"/>
                <w:sz w:val="18"/>
              </w:rPr>
              <w:t>M</w:t>
            </w: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rFonts w:hint="eastAsia"/>
                <w:sz w:val="18"/>
              </w:rPr>
              <w:t>L</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r>
      <w:tr w:rsidR="008B4478">
        <w:trPr>
          <w:trHeight w:val="340"/>
          <w:jc w:val="center"/>
        </w:trPr>
        <w:tc>
          <w:tcPr>
            <w:tcW w:w="393"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sz w:val="18"/>
              </w:rPr>
              <w:t>30</w:t>
            </w:r>
          </w:p>
        </w:tc>
        <w:tc>
          <w:tcPr>
            <w:tcW w:w="1082"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rFonts w:hint="eastAsia"/>
                <w:sz w:val="18"/>
              </w:rPr>
              <w:t>可编程序控制器及其通信网络</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rFonts w:hint="eastAsia"/>
                <w:sz w:val="18"/>
              </w:rPr>
              <w:t>H</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rFonts w:hint="eastAsia"/>
                <w:sz w:val="18"/>
              </w:rPr>
              <w:t>M</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rFonts w:hint="eastAsia"/>
                <w:sz w:val="18"/>
              </w:rPr>
              <w:t>M</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sz w:val="18"/>
              </w:rPr>
              <w:t>H</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r>
      <w:tr w:rsidR="008B4478">
        <w:trPr>
          <w:trHeight w:val="340"/>
          <w:jc w:val="center"/>
        </w:trPr>
        <w:tc>
          <w:tcPr>
            <w:tcW w:w="393"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sz w:val="18"/>
              </w:rPr>
              <w:t>31</w:t>
            </w:r>
          </w:p>
        </w:tc>
        <w:tc>
          <w:tcPr>
            <w:tcW w:w="1082"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rFonts w:hint="eastAsia"/>
                <w:sz w:val="18"/>
              </w:rPr>
              <w:t>船舶电气系统设计</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rFonts w:hint="eastAsia"/>
                <w:sz w:val="18"/>
              </w:rPr>
              <w:t>M</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rFonts w:hint="eastAsia"/>
                <w:sz w:val="18"/>
              </w:rPr>
              <w:t>M</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rFonts w:hint="eastAsia"/>
                <w:sz w:val="18"/>
              </w:rPr>
              <w:t>M</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r>
      <w:tr w:rsidR="008B4478">
        <w:trPr>
          <w:trHeight w:val="340"/>
          <w:jc w:val="center"/>
        </w:trPr>
        <w:tc>
          <w:tcPr>
            <w:tcW w:w="393"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sz w:val="18"/>
              </w:rPr>
              <w:t>32</w:t>
            </w:r>
          </w:p>
        </w:tc>
        <w:tc>
          <w:tcPr>
            <w:tcW w:w="1082"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rFonts w:hint="eastAsia"/>
                <w:sz w:val="18"/>
              </w:rPr>
              <w:t>船舶局域网技术及应用</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rFonts w:hint="eastAsia"/>
                <w:sz w:val="18"/>
              </w:rPr>
              <w:t>L</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rFonts w:hint="eastAsia"/>
                <w:sz w:val="18"/>
              </w:rPr>
              <w:t>M</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r>
      <w:tr w:rsidR="008B4478">
        <w:trPr>
          <w:trHeight w:val="340"/>
          <w:jc w:val="center"/>
        </w:trPr>
        <w:tc>
          <w:tcPr>
            <w:tcW w:w="393"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sz w:val="18"/>
              </w:rPr>
              <w:t>33</w:t>
            </w:r>
          </w:p>
        </w:tc>
        <w:tc>
          <w:tcPr>
            <w:tcW w:w="1082" w:type="dxa"/>
            <w:tcBorders>
              <w:top w:val="single" w:sz="4" w:space="0" w:color="auto"/>
              <w:left w:val="single" w:sz="4" w:space="0" w:color="auto"/>
              <w:bottom w:val="single" w:sz="4" w:space="0" w:color="auto"/>
              <w:right w:val="single" w:sz="4" w:space="0" w:color="auto"/>
            </w:tcBorders>
            <w:vAlign w:val="center"/>
          </w:tcPr>
          <w:p w:rsidR="008B4478" w:rsidRDefault="00144367">
            <w:pPr>
              <w:jc w:val="center"/>
              <w:rPr>
                <w:sz w:val="18"/>
              </w:rPr>
            </w:pPr>
            <w:r>
              <w:rPr>
                <w:rFonts w:hint="eastAsia"/>
                <w:sz w:val="18"/>
              </w:rPr>
              <w:t>船舶管理</w:t>
            </w:r>
            <w:r>
              <w:rPr>
                <w:rFonts w:hint="eastAsia"/>
                <w:sz w:val="18"/>
              </w:rPr>
              <w:lastRenderedPageBreak/>
              <w:t>（电子电气）</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rFonts w:hint="eastAsia"/>
                <w:sz w:val="18"/>
              </w:rPr>
              <w:t>M</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rFonts w:hint="eastAsia"/>
                <w:sz w:val="18"/>
              </w:rPr>
              <w:t>M</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rFonts w:hint="eastAsia"/>
                <w:sz w:val="18"/>
              </w:rPr>
              <w:t>M</w:t>
            </w:r>
          </w:p>
        </w:tc>
        <w:tc>
          <w:tcPr>
            <w:tcW w:w="349"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sz w:val="18"/>
              </w:rPr>
            </w:pPr>
            <w:r>
              <w:rPr>
                <w:rFonts w:hint="eastAsia"/>
                <w:sz w:val="18"/>
              </w:rPr>
              <w:t>M</w:t>
            </w:r>
          </w:p>
        </w:tc>
        <w:tc>
          <w:tcPr>
            <w:tcW w:w="349"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sz w:val="18"/>
              </w:rPr>
            </w:pPr>
            <w:r>
              <w:rPr>
                <w:rFonts w:hint="eastAsia"/>
                <w:sz w:val="18"/>
              </w:rPr>
              <w:t>M</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rFonts w:hint="eastAsia"/>
                <w:sz w:val="18"/>
              </w:rPr>
              <w:t>H</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rFonts w:hint="eastAsia"/>
                <w:sz w:val="18"/>
              </w:rPr>
              <w:t>H</w:t>
            </w:r>
          </w:p>
        </w:tc>
        <w:tc>
          <w:tcPr>
            <w:tcW w:w="349"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sz w:val="18"/>
              </w:rPr>
            </w:pPr>
            <w:r>
              <w:rPr>
                <w:rFonts w:hint="eastAsia"/>
                <w:sz w:val="18"/>
              </w:rPr>
              <w:t>H</w:t>
            </w: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sz w:val="18"/>
              </w:rPr>
            </w:pPr>
            <w:r>
              <w:rPr>
                <w:rFonts w:hint="eastAsia"/>
                <w:sz w:val="18"/>
              </w:rPr>
              <w:t>L</w:t>
            </w:r>
          </w:p>
        </w:tc>
        <w:tc>
          <w:tcPr>
            <w:tcW w:w="236"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sz w:val="18"/>
              </w:rPr>
            </w:pPr>
            <w:r>
              <w:rPr>
                <w:rFonts w:hint="eastAsia"/>
                <w:sz w:val="18"/>
              </w:rPr>
              <w:t>M</w:t>
            </w:r>
          </w:p>
        </w:tc>
        <w:tc>
          <w:tcPr>
            <w:tcW w:w="236"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sz w:val="18"/>
              </w:rPr>
            </w:pPr>
            <w:r>
              <w:rPr>
                <w:rFonts w:hint="eastAsia"/>
                <w:sz w:val="18"/>
              </w:rPr>
              <w:t>M</w:t>
            </w:r>
          </w:p>
        </w:tc>
        <w:tc>
          <w:tcPr>
            <w:tcW w:w="236"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sz w:val="18"/>
              </w:rPr>
            </w:pPr>
            <w:r>
              <w:rPr>
                <w:rFonts w:hint="eastAsia"/>
                <w:sz w:val="18"/>
              </w:rPr>
              <w:t>M</w:t>
            </w: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sz w:val="18"/>
              </w:rPr>
            </w:pPr>
            <w:r>
              <w:rPr>
                <w:rFonts w:hint="eastAsia"/>
                <w:sz w:val="18"/>
              </w:rPr>
              <w:t>H</w:t>
            </w:r>
          </w:p>
        </w:tc>
        <w:tc>
          <w:tcPr>
            <w:tcW w:w="236"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sz w:val="18"/>
              </w:rPr>
            </w:pPr>
            <w:r>
              <w:rPr>
                <w:rFonts w:hint="eastAsia"/>
                <w:sz w:val="18"/>
              </w:rPr>
              <w:t>H</w:t>
            </w:r>
          </w:p>
        </w:tc>
        <w:tc>
          <w:tcPr>
            <w:tcW w:w="236"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sz w:val="18"/>
              </w:rPr>
            </w:pPr>
            <w:r>
              <w:rPr>
                <w:sz w:val="18"/>
              </w:rPr>
              <w:t>H</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r>
      <w:tr w:rsidR="008B4478">
        <w:trPr>
          <w:trHeight w:val="340"/>
          <w:jc w:val="center"/>
        </w:trPr>
        <w:tc>
          <w:tcPr>
            <w:tcW w:w="393"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sz w:val="18"/>
              </w:rPr>
              <w:lastRenderedPageBreak/>
              <w:t>34</w:t>
            </w:r>
          </w:p>
        </w:tc>
        <w:tc>
          <w:tcPr>
            <w:tcW w:w="1082" w:type="dxa"/>
            <w:tcBorders>
              <w:top w:val="single" w:sz="4" w:space="0" w:color="auto"/>
              <w:left w:val="single" w:sz="4" w:space="0" w:color="auto"/>
              <w:bottom w:val="single" w:sz="4" w:space="0" w:color="auto"/>
              <w:right w:val="single" w:sz="4" w:space="0" w:color="auto"/>
            </w:tcBorders>
            <w:vAlign w:val="center"/>
          </w:tcPr>
          <w:p w:rsidR="008B4478" w:rsidRDefault="00144367">
            <w:pPr>
              <w:jc w:val="center"/>
              <w:rPr>
                <w:sz w:val="18"/>
              </w:rPr>
            </w:pPr>
            <w:r>
              <w:rPr>
                <w:rFonts w:hint="eastAsia"/>
                <w:sz w:val="18"/>
              </w:rPr>
              <w:t>船舶概论（电子电气）</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sz w:val="18"/>
              </w:rPr>
            </w:pPr>
            <w:r>
              <w:rPr>
                <w:sz w:val="18"/>
              </w:rPr>
              <w:t>M</w:t>
            </w: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sz w:val="18"/>
              </w:rPr>
            </w:pPr>
            <w:r>
              <w:rPr>
                <w:rFonts w:hint="eastAsia"/>
                <w:sz w:val="18"/>
              </w:rPr>
              <w:t>L</w:t>
            </w: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r>
      <w:tr w:rsidR="008B4478">
        <w:trPr>
          <w:trHeight w:val="340"/>
          <w:jc w:val="center"/>
        </w:trPr>
        <w:tc>
          <w:tcPr>
            <w:tcW w:w="393"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sz w:val="18"/>
              </w:rPr>
              <w:t>35</w:t>
            </w:r>
          </w:p>
        </w:tc>
        <w:tc>
          <w:tcPr>
            <w:tcW w:w="1082"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rFonts w:hint="eastAsia"/>
                <w:sz w:val="18"/>
              </w:rPr>
              <w:t>船舶电力拖动系统</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rFonts w:hint="eastAsia"/>
                <w:sz w:val="18"/>
              </w:rPr>
              <w:t>H</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rFonts w:hint="eastAsia"/>
                <w:sz w:val="18"/>
              </w:rPr>
              <w:t>H</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r>
      <w:tr w:rsidR="008B4478">
        <w:trPr>
          <w:trHeight w:val="340"/>
          <w:jc w:val="center"/>
        </w:trPr>
        <w:tc>
          <w:tcPr>
            <w:tcW w:w="393"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sz w:val="18"/>
              </w:rPr>
              <w:t>36</w:t>
            </w:r>
          </w:p>
        </w:tc>
        <w:tc>
          <w:tcPr>
            <w:tcW w:w="1082"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rFonts w:hint="eastAsia"/>
                <w:sz w:val="18"/>
              </w:rPr>
              <w:t>船舶综合驾驶台系统</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rFonts w:hint="eastAsia"/>
                <w:sz w:val="18"/>
              </w:rPr>
              <w:t>H</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rFonts w:hint="eastAsia"/>
                <w:sz w:val="18"/>
              </w:rPr>
              <w:t>H</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r>
      <w:tr w:rsidR="008B4478">
        <w:trPr>
          <w:trHeight w:val="340"/>
          <w:jc w:val="center"/>
        </w:trPr>
        <w:tc>
          <w:tcPr>
            <w:tcW w:w="393"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sz w:val="18"/>
              </w:rPr>
              <w:t>37</w:t>
            </w:r>
          </w:p>
        </w:tc>
        <w:tc>
          <w:tcPr>
            <w:tcW w:w="1082"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rFonts w:hint="eastAsia"/>
                <w:sz w:val="18"/>
              </w:rPr>
              <w:t>电子电气专业英语听力与会话</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sz w:val="18"/>
              </w:rPr>
            </w:pPr>
            <w:r>
              <w:rPr>
                <w:rFonts w:hint="eastAsia"/>
                <w:sz w:val="18"/>
              </w:rPr>
              <w:t>M</w:t>
            </w:r>
          </w:p>
        </w:tc>
        <w:tc>
          <w:tcPr>
            <w:tcW w:w="236"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sz w:val="18"/>
              </w:rPr>
            </w:pPr>
            <w:r>
              <w:rPr>
                <w:rFonts w:hint="eastAsia"/>
                <w:sz w:val="18"/>
              </w:rPr>
              <w:t>M</w:t>
            </w: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rFonts w:hint="eastAsia"/>
                <w:sz w:val="18"/>
              </w:rPr>
              <w:t>L</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r>
      <w:tr w:rsidR="008B4478">
        <w:trPr>
          <w:trHeight w:val="340"/>
          <w:jc w:val="center"/>
        </w:trPr>
        <w:tc>
          <w:tcPr>
            <w:tcW w:w="393"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sz w:val="18"/>
              </w:rPr>
              <w:t>38</w:t>
            </w:r>
          </w:p>
        </w:tc>
        <w:tc>
          <w:tcPr>
            <w:tcW w:w="1082"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rFonts w:hint="eastAsia"/>
                <w:sz w:val="18"/>
              </w:rPr>
              <w:t>船舶电站</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rFonts w:hint="eastAsia"/>
                <w:sz w:val="18"/>
              </w:rPr>
              <w:t>H</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r>
      <w:tr w:rsidR="008B4478">
        <w:trPr>
          <w:trHeight w:val="340"/>
          <w:jc w:val="center"/>
        </w:trPr>
        <w:tc>
          <w:tcPr>
            <w:tcW w:w="393"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sz w:val="18"/>
              </w:rPr>
              <w:t>39</w:t>
            </w:r>
          </w:p>
        </w:tc>
        <w:tc>
          <w:tcPr>
            <w:tcW w:w="1082"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rFonts w:hint="eastAsia"/>
                <w:sz w:val="18"/>
              </w:rPr>
              <w:t>船舶主机监测与控制系统</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rFonts w:hint="eastAsia"/>
                <w:sz w:val="18"/>
              </w:rPr>
              <w:t>H</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r>
      <w:tr w:rsidR="008B4478">
        <w:trPr>
          <w:trHeight w:val="340"/>
          <w:jc w:val="center"/>
        </w:trPr>
        <w:tc>
          <w:tcPr>
            <w:tcW w:w="393"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sz w:val="18"/>
              </w:rPr>
              <w:t>40</w:t>
            </w:r>
          </w:p>
        </w:tc>
        <w:tc>
          <w:tcPr>
            <w:tcW w:w="1082"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rFonts w:hint="eastAsia"/>
                <w:sz w:val="18"/>
              </w:rPr>
              <w:t>船舶辅助控制装置</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rFonts w:hint="eastAsia"/>
                <w:sz w:val="18"/>
              </w:rPr>
              <w:t>H</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r>
      <w:tr w:rsidR="008B4478">
        <w:trPr>
          <w:trHeight w:val="340"/>
          <w:jc w:val="center"/>
        </w:trPr>
        <w:tc>
          <w:tcPr>
            <w:tcW w:w="393"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sz w:val="18"/>
              </w:rPr>
              <w:t>41</w:t>
            </w:r>
          </w:p>
        </w:tc>
        <w:tc>
          <w:tcPr>
            <w:tcW w:w="1082"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rFonts w:hint="eastAsia"/>
                <w:sz w:val="18"/>
              </w:rPr>
              <w:t>船舶机舱监测与报警系统</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rFonts w:hint="eastAsia"/>
                <w:sz w:val="18"/>
              </w:rPr>
              <w:t>H</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r>
      <w:tr w:rsidR="008B4478">
        <w:trPr>
          <w:trHeight w:val="340"/>
          <w:jc w:val="center"/>
        </w:trPr>
        <w:tc>
          <w:tcPr>
            <w:tcW w:w="393" w:type="dxa"/>
            <w:tcBorders>
              <w:top w:val="single" w:sz="4" w:space="0" w:color="auto"/>
              <w:left w:val="single" w:sz="4" w:space="0" w:color="auto"/>
              <w:bottom w:val="single" w:sz="4" w:space="0" w:color="auto"/>
              <w:right w:val="single" w:sz="4" w:space="0" w:color="auto"/>
            </w:tcBorders>
            <w:vAlign w:val="center"/>
          </w:tcPr>
          <w:p w:rsidR="008B4478" w:rsidRDefault="00144367" w:rsidP="00357AF9">
            <w:pPr>
              <w:spacing w:line="240" w:lineRule="exact"/>
              <w:jc w:val="center"/>
              <w:rPr>
                <w:sz w:val="18"/>
              </w:rPr>
            </w:pPr>
            <w:r>
              <w:rPr>
                <w:sz w:val="18"/>
              </w:rPr>
              <w:t>4</w:t>
            </w:r>
            <w:r>
              <w:rPr>
                <w:sz w:val="18"/>
              </w:rPr>
              <w:lastRenderedPageBreak/>
              <w:t>2</w:t>
            </w:r>
          </w:p>
        </w:tc>
        <w:tc>
          <w:tcPr>
            <w:tcW w:w="1082" w:type="dxa"/>
            <w:tcBorders>
              <w:top w:val="single" w:sz="4" w:space="0" w:color="auto"/>
              <w:left w:val="single" w:sz="4" w:space="0" w:color="auto"/>
              <w:bottom w:val="single" w:sz="4" w:space="0" w:color="auto"/>
              <w:right w:val="single" w:sz="4" w:space="0" w:color="auto"/>
            </w:tcBorders>
            <w:vAlign w:val="center"/>
          </w:tcPr>
          <w:p w:rsidR="008B4478" w:rsidRDefault="00144367" w:rsidP="00357AF9">
            <w:pPr>
              <w:spacing w:line="240" w:lineRule="exact"/>
              <w:jc w:val="center"/>
              <w:rPr>
                <w:sz w:val="18"/>
              </w:rPr>
            </w:pPr>
            <w:r>
              <w:rPr>
                <w:rFonts w:hint="eastAsia"/>
                <w:sz w:val="18"/>
              </w:rPr>
              <w:lastRenderedPageBreak/>
              <w:t>军事训练</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rsidP="00357AF9">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144367" w:rsidP="00357AF9">
            <w:pPr>
              <w:spacing w:line="240" w:lineRule="exact"/>
              <w:jc w:val="center"/>
              <w:rPr>
                <w:sz w:val="18"/>
              </w:rPr>
            </w:pPr>
            <w:r>
              <w:rPr>
                <w:sz w:val="18"/>
              </w:rPr>
              <w:t>H</w:t>
            </w:r>
          </w:p>
        </w:tc>
        <w:tc>
          <w:tcPr>
            <w:tcW w:w="236" w:type="dxa"/>
            <w:tcBorders>
              <w:top w:val="single" w:sz="4" w:space="0" w:color="auto"/>
              <w:left w:val="single" w:sz="4" w:space="0" w:color="auto"/>
              <w:bottom w:val="single" w:sz="4" w:space="0" w:color="auto"/>
              <w:right w:val="single" w:sz="4" w:space="0" w:color="auto"/>
            </w:tcBorders>
          </w:tcPr>
          <w:p w:rsidR="008B4478" w:rsidRDefault="00144367" w:rsidP="00357AF9">
            <w:pPr>
              <w:spacing w:line="240" w:lineRule="exact"/>
              <w:jc w:val="center"/>
              <w:rPr>
                <w:sz w:val="18"/>
              </w:rPr>
            </w:pPr>
            <w:r>
              <w:rPr>
                <w:sz w:val="18"/>
              </w:rPr>
              <w:t>H</w:t>
            </w:r>
          </w:p>
        </w:tc>
        <w:tc>
          <w:tcPr>
            <w:tcW w:w="236" w:type="dxa"/>
            <w:tcBorders>
              <w:top w:val="single" w:sz="4" w:space="0" w:color="auto"/>
              <w:left w:val="single" w:sz="4" w:space="0" w:color="auto"/>
              <w:bottom w:val="single" w:sz="4" w:space="0" w:color="auto"/>
              <w:right w:val="single" w:sz="4" w:space="0" w:color="auto"/>
            </w:tcBorders>
          </w:tcPr>
          <w:p w:rsidR="008B4478" w:rsidRDefault="00144367" w:rsidP="00357AF9">
            <w:pPr>
              <w:spacing w:line="240" w:lineRule="exact"/>
              <w:jc w:val="center"/>
              <w:rPr>
                <w:sz w:val="18"/>
              </w:rPr>
            </w:pPr>
            <w:r>
              <w:rPr>
                <w:sz w:val="18"/>
              </w:rPr>
              <w:t>H</w:t>
            </w:r>
          </w:p>
        </w:tc>
        <w:tc>
          <w:tcPr>
            <w:tcW w:w="236" w:type="dxa"/>
            <w:tcBorders>
              <w:top w:val="single" w:sz="4" w:space="0" w:color="auto"/>
              <w:left w:val="single" w:sz="4" w:space="0" w:color="auto"/>
              <w:bottom w:val="single" w:sz="4" w:space="0" w:color="auto"/>
              <w:right w:val="single" w:sz="4" w:space="0" w:color="auto"/>
            </w:tcBorders>
          </w:tcPr>
          <w:p w:rsidR="008B4478" w:rsidRDefault="008B4478" w:rsidP="00357AF9">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rsidP="00357AF9">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rsidP="00357AF9">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rsidP="00357AF9">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rsidP="00357AF9">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r>
      <w:tr w:rsidR="008B4478" w:rsidTr="00357AF9">
        <w:trPr>
          <w:trHeight w:val="340"/>
          <w:jc w:val="center"/>
        </w:trPr>
        <w:tc>
          <w:tcPr>
            <w:tcW w:w="393" w:type="dxa"/>
            <w:tcBorders>
              <w:top w:val="single" w:sz="4" w:space="0" w:color="auto"/>
              <w:left w:val="single" w:sz="4" w:space="0" w:color="auto"/>
              <w:bottom w:val="single" w:sz="4" w:space="0" w:color="auto"/>
              <w:right w:val="single" w:sz="4" w:space="0" w:color="auto"/>
            </w:tcBorders>
            <w:vAlign w:val="center"/>
          </w:tcPr>
          <w:p w:rsidR="008B4478" w:rsidRDefault="00144367" w:rsidP="00357AF9">
            <w:pPr>
              <w:spacing w:line="240" w:lineRule="exact"/>
              <w:jc w:val="center"/>
              <w:rPr>
                <w:sz w:val="18"/>
              </w:rPr>
            </w:pPr>
            <w:r>
              <w:rPr>
                <w:sz w:val="18"/>
              </w:rPr>
              <w:lastRenderedPageBreak/>
              <w:t>43</w:t>
            </w:r>
          </w:p>
        </w:tc>
        <w:tc>
          <w:tcPr>
            <w:tcW w:w="1082" w:type="dxa"/>
            <w:tcBorders>
              <w:top w:val="single" w:sz="4" w:space="0" w:color="auto"/>
              <w:left w:val="single" w:sz="4" w:space="0" w:color="auto"/>
              <w:bottom w:val="single" w:sz="4" w:space="0" w:color="auto"/>
              <w:right w:val="single" w:sz="4" w:space="0" w:color="auto"/>
            </w:tcBorders>
            <w:vAlign w:val="center"/>
          </w:tcPr>
          <w:p w:rsidR="008B4478" w:rsidRDefault="00144367" w:rsidP="00357AF9">
            <w:pPr>
              <w:spacing w:line="240" w:lineRule="exact"/>
              <w:jc w:val="center"/>
              <w:rPr>
                <w:sz w:val="18"/>
              </w:rPr>
            </w:pPr>
            <w:r>
              <w:rPr>
                <w:rFonts w:hint="eastAsia"/>
                <w:sz w:val="18"/>
              </w:rPr>
              <w:t>公益劳动</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rsidP="00357AF9">
            <w:pPr>
              <w:spacing w:line="240" w:lineRule="exact"/>
              <w:jc w:val="center"/>
              <w:rPr>
                <w:sz w:val="18"/>
              </w:rPr>
            </w:pPr>
            <w:r>
              <w:rPr>
                <w:rFonts w:hint="eastAsia"/>
                <w:sz w:val="18"/>
              </w:rPr>
              <w:t>L</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rsidP="00357AF9">
            <w:pPr>
              <w:spacing w:line="240" w:lineRule="exact"/>
              <w:jc w:val="center"/>
              <w:rPr>
                <w:sz w:val="18"/>
              </w:rPr>
            </w:pPr>
            <w:r>
              <w:rPr>
                <w:rFonts w:hint="eastAsia"/>
                <w:sz w:val="18"/>
              </w:rPr>
              <w:t>L</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vAlign w:val="center"/>
          </w:tcPr>
          <w:p w:rsidR="008B4478" w:rsidRDefault="00144367" w:rsidP="00357AF9">
            <w:pPr>
              <w:spacing w:line="240" w:lineRule="exact"/>
              <w:jc w:val="center"/>
              <w:rPr>
                <w:sz w:val="18"/>
              </w:rPr>
            </w:pPr>
            <w:r>
              <w:rPr>
                <w:rFonts w:hint="eastAsia"/>
                <w:sz w:val="18"/>
              </w:rPr>
              <w:t>L</w:t>
            </w:r>
          </w:p>
        </w:tc>
        <w:tc>
          <w:tcPr>
            <w:tcW w:w="236" w:type="dxa"/>
            <w:tcBorders>
              <w:top w:val="single" w:sz="4" w:space="0" w:color="auto"/>
              <w:left w:val="single" w:sz="4" w:space="0" w:color="auto"/>
              <w:bottom w:val="single" w:sz="4" w:space="0" w:color="auto"/>
              <w:right w:val="single" w:sz="4" w:space="0" w:color="auto"/>
            </w:tcBorders>
            <w:vAlign w:val="center"/>
          </w:tcPr>
          <w:p w:rsidR="008B4478" w:rsidRDefault="00144367" w:rsidP="00357AF9">
            <w:pPr>
              <w:spacing w:line="240" w:lineRule="exact"/>
              <w:jc w:val="center"/>
              <w:rPr>
                <w:sz w:val="18"/>
              </w:rPr>
            </w:pPr>
            <w:r>
              <w:rPr>
                <w:rFonts w:hint="eastAsia"/>
                <w:sz w:val="18"/>
              </w:rPr>
              <w:t>L</w:t>
            </w:r>
          </w:p>
        </w:tc>
        <w:tc>
          <w:tcPr>
            <w:tcW w:w="236" w:type="dxa"/>
            <w:tcBorders>
              <w:top w:val="single" w:sz="4" w:space="0" w:color="auto"/>
              <w:left w:val="single" w:sz="4" w:space="0" w:color="auto"/>
              <w:bottom w:val="single" w:sz="4" w:space="0" w:color="auto"/>
              <w:right w:val="single" w:sz="4" w:space="0" w:color="auto"/>
            </w:tcBorders>
            <w:vAlign w:val="center"/>
          </w:tcPr>
          <w:p w:rsidR="008B4478" w:rsidRDefault="00144367" w:rsidP="00357AF9">
            <w:pPr>
              <w:spacing w:line="240" w:lineRule="exact"/>
              <w:jc w:val="center"/>
              <w:rPr>
                <w:sz w:val="18"/>
              </w:rPr>
            </w:pPr>
            <w:r>
              <w:rPr>
                <w:rFonts w:hint="eastAsia"/>
                <w:sz w:val="18"/>
              </w:rPr>
              <w:t>L</w:t>
            </w:r>
          </w:p>
        </w:tc>
        <w:tc>
          <w:tcPr>
            <w:tcW w:w="236"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r>
      <w:tr w:rsidR="008B4478" w:rsidTr="00357AF9">
        <w:trPr>
          <w:trHeight w:val="340"/>
          <w:jc w:val="center"/>
        </w:trPr>
        <w:tc>
          <w:tcPr>
            <w:tcW w:w="393" w:type="dxa"/>
            <w:tcBorders>
              <w:top w:val="single" w:sz="4" w:space="0" w:color="auto"/>
              <w:left w:val="single" w:sz="4" w:space="0" w:color="auto"/>
              <w:bottom w:val="single" w:sz="4" w:space="0" w:color="auto"/>
              <w:right w:val="single" w:sz="4" w:space="0" w:color="auto"/>
            </w:tcBorders>
            <w:vAlign w:val="center"/>
          </w:tcPr>
          <w:p w:rsidR="008B4478" w:rsidRDefault="00144367" w:rsidP="00357AF9">
            <w:pPr>
              <w:spacing w:line="240" w:lineRule="exact"/>
              <w:jc w:val="center"/>
              <w:rPr>
                <w:sz w:val="18"/>
              </w:rPr>
            </w:pPr>
            <w:r>
              <w:rPr>
                <w:sz w:val="18"/>
              </w:rPr>
              <w:t>44</w:t>
            </w:r>
          </w:p>
        </w:tc>
        <w:tc>
          <w:tcPr>
            <w:tcW w:w="1082" w:type="dxa"/>
            <w:tcBorders>
              <w:top w:val="single" w:sz="4" w:space="0" w:color="auto"/>
              <w:left w:val="single" w:sz="4" w:space="0" w:color="auto"/>
              <w:bottom w:val="single" w:sz="4" w:space="0" w:color="auto"/>
              <w:right w:val="single" w:sz="4" w:space="0" w:color="auto"/>
            </w:tcBorders>
            <w:vAlign w:val="center"/>
          </w:tcPr>
          <w:p w:rsidR="008B4478" w:rsidRDefault="00144367" w:rsidP="00357AF9">
            <w:pPr>
              <w:spacing w:line="240" w:lineRule="exact"/>
              <w:jc w:val="center"/>
              <w:rPr>
                <w:sz w:val="18"/>
              </w:rPr>
            </w:pPr>
            <w:r>
              <w:rPr>
                <w:rFonts w:hint="eastAsia"/>
                <w:sz w:val="18"/>
              </w:rPr>
              <w:t>毕业实习及毕业论文</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144367" w:rsidP="00357AF9">
            <w:pPr>
              <w:spacing w:line="240" w:lineRule="exact"/>
              <w:jc w:val="center"/>
              <w:rPr>
                <w:sz w:val="18"/>
              </w:rPr>
            </w:pPr>
            <w:r>
              <w:rPr>
                <w:rFonts w:hint="eastAsia"/>
                <w:sz w:val="18"/>
              </w:rPr>
              <w:t>M</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144367" w:rsidP="00357AF9">
            <w:pPr>
              <w:spacing w:line="240" w:lineRule="exact"/>
              <w:jc w:val="center"/>
              <w:rPr>
                <w:sz w:val="18"/>
              </w:rPr>
            </w:pPr>
            <w:r>
              <w:rPr>
                <w:rFonts w:hint="eastAsia"/>
                <w:sz w:val="18"/>
              </w:rPr>
              <w:t>M</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144367" w:rsidP="00357AF9">
            <w:pPr>
              <w:spacing w:line="240" w:lineRule="exact"/>
              <w:jc w:val="center"/>
              <w:rPr>
                <w:sz w:val="18"/>
              </w:rPr>
            </w:pPr>
            <w:r>
              <w:rPr>
                <w:rFonts w:hint="eastAsia"/>
                <w:sz w:val="18"/>
              </w:rPr>
              <w:t>M</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144367" w:rsidP="00357AF9">
            <w:pPr>
              <w:spacing w:line="240" w:lineRule="exact"/>
              <w:jc w:val="center"/>
              <w:rPr>
                <w:sz w:val="18"/>
              </w:rPr>
            </w:pPr>
            <w:r>
              <w:rPr>
                <w:rFonts w:hint="eastAsia"/>
                <w:sz w:val="18"/>
              </w:rPr>
              <w:t>M</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144367" w:rsidP="00357AF9">
            <w:pPr>
              <w:spacing w:line="240" w:lineRule="exact"/>
              <w:jc w:val="center"/>
              <w:rPr>
                <w:sz w:val="18"/>
              </w:rPr>
            </w:pPr>
            <w:r>
              <w:rPr>
                <w:rFonts w:hint="eastAsia"/>
                <w:sz w:val="18"/>
              </w:rPr>
              <w:t>M</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rsidP="00357AF9">
            <w:pPr>
              <w:spacing w:line="240" w:lineRule="exact"/>
              <w:jc w:val="center"/>
              <w:rPr>
                <w:sz w:val="18"/>
              </w:rPr>
            </w:pPr>
            <w:r>
              <w:rPr>
                <w:rFonts w:hint="eastAsia"/>
                <w:sz w:val="18"/>
              </w:rPr>
              <w:t>M</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rsidP="00357AF9">
            <w:pPr>
              <w:spacing w:line="240" w:lineRule="exact"/>
              <w:jc w:val="center"/>
              <w:rPr>
                <w:sz w:val="18"/>
              </w:rPr>
            </w:pPr>
            <w:r>
              <w:rPr>
                <w:rFonts w:hint="eastAsia"/>
                <w:sz w:val="18"/>
              </w:rPr>
              <w:t>M</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rsidP="00357AF9">
            <w:pPr>
              <w:spacing w:line="240" w:lineRule="exact"/>
              <w:jc w:val="center"/>
              <w:rPr>
                <w:sz w:val="18"/>
              </w:rPr>
            </w:pPr>
            <w:r>
              <w:rPr>
                <w:rFonts w:hint="eastAsia"/>
                <w:sz w:val="18"/>
              </w:rPr>
              <w:t>H</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rsidP="00357AF9">
            <w:pPr>
              <w:spacing w:line="240" w:lineRule="exact"/>
              <w:jc w:val="center"/>
              <w:rPr>
                <w:sz w:val="18"/>
              </w:rPr>
            </w:pPr>
            <w:r>
              <w:rPr>
                <w:rFonts w:hint="eastAsia"/>
                <w:sz w:val="18"/>
              </w:rPr>
              <w:t>H</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rsidP="00357AF9">
            <w:pPr>
              <w:spacing w:line="240" w:lineRule="exact"/>
              <w:jc w:val="center"/>
              <w:rPr>
                <w:sz w:val="18"/>
              </w:rPr>
            </w:pPr>
            <w:r>
              <w:rPr>
                <w:rFonts w:hint="eastAsia"/>
                <w:sz w:val="18"/>
              </w:rPr>
              <w:t>H</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rsidP="00357AF9">
            <w:pPr>
              <w:spacing w:line="240" w:lineRule="exact"/>
              <w:jc w:val="center"/>
              <w:rPr>
                <w:sz w:val="18"/>
              </w:rPr>
            </w:pPr>
            <w:r>
              <w:rPr>
                <w:rFonts w:hint="eastAsia"/>
                <w:sz w:val="18"/>
              </w:rPr>
              <w:t>H</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rsidP="00357AF9">
            <w:pPr>
              <w:spacing w:line="240" w:lineRule="exact"/>
              <w:jc w:val="center"/>
              <w:rPr>
                <w:sz w:val="18"/>
              </w:rPr>
            </w:pPr>
            <w:r>
              <w:rPr>
                <w:rFonts w:hint="eastAsia"/>
                <w:sz w:val="18"/>
              </w:rPr>
              <w:t>H</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rsidP="00357AF9">
            <w:pPr>
              <w:spacing w:line="240" w:lineRule="exact"/>
              <w:jc w:val="center"/>
              <w:rPr>
                <w:sz w:val="18"/>
              </w:rPr>
            </w:pPr>
            <w:r>
              <w:rPr>
                <w:rFonts w:hint="eastAsia"/>
                <w:sz w:val="18"/>
              </w:rPr>
              <w:t>H</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rsidP="00357AF9">
            <w:pPr>
              <w:spacing w:line="240" w:lineRule="exact"/>
              <w:jc w:val="center"/>
              <w:rPr>
                <w:sz w:val="18"/>
              </w:rPr>
            </w:pPr>
            <w:r>
              <w:rPr>
                <w:rFonts w:hint="eastAsia"/>
                <w:sz w:val="18"/>
              </w:rPr>
              <w:t>H</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rsidP="00357AF9">
            <w:pPr>
              <w:spacing w:line="240" w:lineRule="exact"/>
              <w:jc w:val="center"/>
              <w:rPr>
                <w:sz w:val="18"/>
              </w:rPr>
            </w:pPr>
            <w:r>
              <w:rPr>
                <w:rFonts w:hint="eastAsia"/>
                <w:sz w:val="18"/>
              </w:rPr>
              <w:t>M</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rsidP="00357AF9">
            <w:pPr>
              <w:spacing w:line="240" w:lineRule="exact"/>
              <w:jc w:val="center"/>
              <w:rPr>
                <w:sz w:val="18"/>
              </w:rPr>
            </w:pPr>
            <w:r>
              <w:rPr>
                <w:rFonts w:hint="eastAsia"/>
                <w:sz w:val="18"/>
              </w:rPr>
              <w:t>M</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rsidP="00357AF9">
            <w:pPr>
              <w:spacing w:line="240" w:lineRule="exact"/>
              <w:jc w:val="center"/>
              <w:rPr>
                <w:sz w:val="18"/>
              </w:rPr>
            </w:pPr>
            <w:r>
              <w:rPr>
                <w:rFonts w:hint="eastAsia"/>
                <w:sz w:val="18"/>
              </w:rPr>
              <w:t>M</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rsidP="00357AF9">
            <w:pPr>
              <w:spacing w:line="240" w:lineRule="exact"/>
              <w:jc w:val="center"/>
              <w:rPr>
                <w:sz w:val="18"/>
              </w:rPr>
            </w:pPr>
            <w:r>
              <w:rPr>
                <w:rFonts w:hint="eastAsia"/>
                <w:sz w:val="18"/>
              </w:rPr>
              <w:t>M</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vAlign w:val="center"/>
          </w:tcPr>
          <w:p w:rsidR="008B4478" w:rsidRDefault="00144367" w:rsidP="00357AF9">
            <w:pPr>
              <w:spacing w:line="240" w:lineRule="exact"/>
              <w:jc w:val="center"/>
              <w:rPr>
                <w:sz w:val="18"/>
              </w:rPr>
            </w:pPr>
            <w:r>
              <w:rPr>
                <w:rFonts w:hint="eastAsia"/>
                <w:sz w:val="18"/>
              </w:rPr>
              <w:t>H</w:t>
            </w:r>
          </w:p>
        </w:tc>
        <w:tc>
          <w:tcPr>
            <w:tcW w:w="236"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rsidP="00357AF9">
            <w:pPr>
              <w:spacing w:line="240" w:lineRule="exact"/>
              <w:jc w:val="center"/>
              <w:rPr>
                <w:sz w:val="18"/>
              </w:rPr>
            </w:pPr>
            <w:r>
              <w:rPr>
                <w:rFonts w:hint="eastAsia"/>
                <w:sz w:val="18"/>
              </w:rPr>
              <w:t>H</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rsidP="00357AF9">
            <w:pPr>
              <w:spacing w:line="240" w:lineRule="exact"/>
              <w:jc w:val="center"/>
              <w:rPr>
                <w:sz w:val="18"/>
              </w:rPr>
            </w:pPr>
            <w:r>
              <w:rPr>
                <w:rFonts w:hint="eastAsia"/>
                <w:sz w:val="18"/>
              </w:rPr>
              <w:t>H</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rsidP="00357AF9">
            <w:pPr>
              <w:spacing w:line="240" w:lineRule="exact"/>
              <w:jc w:val="center"/>
              <w:rPr>
                <w:sz w:val="18"/>
              </w:rPr>
            </w:pPr>
            <w:r>
              <w:rPr>
                <w:rFonts w:hint="eastAsia"/>
                <w:sz w:val="18"/>
              </w:rPr>
              <w:t>H</w:t>
            </w:r>
          </w:p>
        </w:tc>
      </w:tr>
      <w:tr w:rsidR="008B4478" w:rsidTr="00357AF9">
        <w:trPr>
          <w:trHeight w:val="340"/>
          <w:jc w:val="center"/>
        </w:trPr>
        <w:tc>
          <w:tcPr>
            <w:tcW w:w="393" w:type="dxa"/>
            <w:tcBorders>
              <w:top w:val="single" w:sz="4" w:space="0" w:color="auto"/>
              <w:left w:val="single" w:sz="4" w:space="0" w:color="auto"/>
              <w:bottom w:val="single" w:sz="4" w:space="0" w:color="auto"/>
              <w:right w:val="single" w:sz="4" w:space="0" w:color="auto"/>
            </w:tcBorders>
            <w:vAlign w:val="center"/>
          </w:tcPr>
          <w:p w:rsidR="008B4478" w:rsidRDefault="00144367" w:rsidP="00357AF9">
            <w:pPr>
              <w:spacing w:line="240" w:lineRule="exact"/>
              <w:jc w:val="center"/>
              <w:rPr>
                <w:sz w:val="18"/>
              </w:rPr>
            </w:pPr>
            <w:r>
              <w:rPr>
                <w:sz w:val="18"/>
              </w:rPr>
              <w:t>45</w:t>
            </w:r>
          </w:p>
        </w:tc>
        <w:tc>
          <w:tcPr>
            <w:tcW w:w="1082" w:type="dxa"/>
            <w:tcBorders>
              <w:top w:val="single" w:sz="4" w:space="0" w:color="auto"/>
              <w:left w:val="single" w:sz="4" w:space="0" w:color="auto"/>
              <w:bottom w:val="single" w:sz="4" w:space="0" w:color="auto"/>
              <w:right w:val="single" w:sz="4" w:space="0" w:color="auto"/>
            </w:tcBorders>
            <w:vAlign w:val="center"/>
          </w:tcPr>
          <w:p w:rsidR="008B4478" w:rsidRDefault="00144367" w:rsidP="00357AF9">
            <w:pPr>
              <w:jc w:val="center"/>
              <w:rPr>
                <w:sz w:val="18"/>
              </w:rPr>
            </w:pPr>
            <w:r>
              <w:rPr>
                <w:rFonts w:hint="eastAsia"/>
                <w:sz w:val="18"/>
              </w:rPr>
              <w:t>精通救生艇筏和救助艇</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vAlign w:val="center"/>
          </w:tcPr>
          <w:p w:rsidR="008B4478" w:rsidRDefault="00144367" w:rsidP="00357AF9">
            <w:pPr>
              <w:spacing w:line="240" w:lineRule="exact"/>
              <w:jc w:val="center"/>
              <w:rPr>
                <w:sz w:val="18"/>
              </w:rPr>
            </w:pPr>
            <w:r>
              <w:rPr>
                <w:rFonts w:hint="eastAsia"/>
                <w:sz w:val="18"/>
              </w:rPr>
              <w:t>M</w:t>
            </w:r>
          </w:p>
        </w:tc>
        <w:tc>
          <w:tcPr>
            <w:tcW w:w="236" w:type="dxa"/>
            <w:tcBorders>
              <w:top w:val="single" w:sz="4" w:space="0" w:color="auto"/>
              <w:left w:val="single" w:sz="4" w:space="0" w:color="auto"/>
              <w:bottom w:val="single" w:sz="4" w:space="0" w:color="auto"/>
              <w:right w:val="single" w:sz="4" w:space="0" w:color="auto"/>
            </w:tcBorders>
            <w:vAlign w:val="center"/>
          </w:tcPr>
          <w:p w:rsidR="008B4478" w:rsidRDefault="00144367" w:rsidP="00357AF9">
            <w:pPr>
              <w:spacing w:line="240" w:lineRule="exact"/>
              <w:jc w:val="center"/>
              <w:rPr>
                <w:sz w:val="18"/>
              </w:rPr>
            </w:pPr>
            <w:r>
              <w:rPr>
                <w:rFonts w:hint="eastAsia"/>
                <w:sz w:val="18"/>
              </w:rPr>
              <w:t>M</w:t>
            </w:r>
          </w:p>
        </w:tc>
        <w:tc>
          <w:tcPr>
            <w:tcW w:w="236" w:type="dxa"/>
            <w:tcBorders>
              <w:top w:val="single" w:sz="4" w:space="0" w:color="auto"/>
              <w:left w:val="single" w:sz="4" w:space="0" w:color="auto"/>
              <w:bottom w:val="single" w:sz="4" w:space="0" w:color="auto"/>
              <w:right w:val="single" w:sz="4" w:space="0" w:color="auto"/>
            </w:tcBorders>
            <w:vAlign w:val="center"/>
          </w:tcPr>
          <w:p w:rsidR="008B4478" w:rsidRDefault="00144367" w:rsidP="00357AF9">
            <w:pPr>
              <w:spacing w:line="240" w:lineRule="exact"/>
              <w:jc w:val="center"/>
              <w:rPr>
                <w:sz w:val="18"/>
              </w:rPr>
            </w:pPr>
            <w:r>
              <w:rPr>
                <w:rFonts w:hint="eastAsia"/>
                <w:sz w:val="18"/>
              </w:rPr>
              <w:t>M</w:t>
            </w:r>
          </w:p>
        </w:tc>
        <w:tc>
          <w:tcPr>
            <w:tcW w:w="236"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r>
      <w:tr w:rsidR="008B4478" w:rsidTr="00357AF9">
        <w:trPr>
          <w:trHeight w:val="340"/>
          <w:jc w:val="center"/>
        </w:trPr>
        <w:tc>
          <w:tcPr>
            <w:tcW w:w="393" w:type="dxa"/>
            <w:tcBorders>
              <w:top w:val="single" w:sz="4" w:space="0" w:color="auto"/>
              <w:left w:val="single" w:sz="4" w:space="0" w:color="auto"/>
              <w:bottom w:val="single" w:sz="4" w:space="0" w:color="auto"/>
              <w:right w:val="single" w:sz="4" w:space="0" w:color="auto"/>
            </w:tcBorders>
            <w:vAlign w:val="center"/>
          </w:tcPr>
          <w:p w:rsidR="008B4478" w:rsidRDefault="00144367" w:rsidP="00357AF9">
            <w:pPr>
              <w:spacing w:line="240" w:lineRule="exact"/>
              <w:jc w:val="center"/>
              <w:rPr>
                <w:sz w:val="18"/>
              </w:rPr>
            </w:pPr>
            <w:r>
              <w:rPr>
                <w:sz w:val="18"/>
              </w:rPr>
              <w:t>46</w:t>
            </w:r>
          </w:p>
        </w:tc>
        <w:tc>
          <w:tcPr>
            <w:tcW w:w="1082" w:type="dxa"/>
            <w:tcBorders>
              <w:top w:val="single" w:sz="4" w:space="0" w:color="auto"/>
              <w:left w:val="single" w:sz="4" w:space="0" w:color="auto"/>
              <w:bottom w:val="single" w:sz="4" w:space="0" w:color="auto"/>
              <w:right w:val="single" w:sz="4" w:space="0" w:color="auto"/>
            </w:tcBorders>
            <w:vAlign w:val="center"/>
          </w:tcPr>
          <w:p w:rsidR="008B4478" w:rsidRDefault="00144367" w:rsidP="00357AF9">
            <w:pPr>
              <w:jc w:val="center"/>
              <w:rPr>
                <w:sz w:val="18"/>
              </w:rPr>
            </w:pPr>
            <w:r>
              <w:rPr>
                <w:rFonts w:hint="eastAsia"/>
                <w:sz w:val="18"/>
              </w:rPr>
              <w:t>精通急救</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vAlign w:val="center"/>
          </w:tcPr>
          <w:p w:rsidR="008B4478" w:rsidRDefault="00144367" w:rsidP="00357AF9">
            <w:pPr>
              <w:spacing w:line="240" w:lineRule="exact"/>
              <w:jc w:val="center"/>
              <w:rPr>
                <w:sz w:val="18"/>
              </w:rPr>
            </w:pPr>
            <w:r>
              <w:rPr>
                <w:rFonts w:hint="eastAsia"/>
                <w:sz w:val="18"/>
              </w:rPr>
              <w:t>M</w:t>
            </w:r>
          </w:p>
        </w:tc>
        <w:tc>
          <w:tcPr>
            <w:tcW w:w="236" w:type="dxa"/>
            <w:tcBorders>
              <w:top w:val="single" w:sz="4" w:space="0" w:color="auto"/>
              <w:left w:val="single" w:sz="4" w:space="0" w:color="auto"/>
              <w:bottom w:val="single" w:sz="4" w:space="0" w:color="auto"/>
              <w:right w:val="single" w:sz="4" w:space="0" w:color="auto"/>
            </w:tcBorders>
            <w:vAlign w:val="center"/>
          </w:tcPr>
          <w:p w:rsidR="008B4478" w:rsidRDefault="00144367" w:rsidP="00357AF9">
            <w:pPr>
              <w:spacing w:line="240" w:lineRule="exact"/>
              <w:jc w:val="center"/>
              <w:rPr>
                <w:sz w:val="18"/>
              </w:rPr>
            </w:pPr>
            <w:r>
              <w:rPr>
                <w:rFonts w:hint="eastAsia"/>
                <w:sz w:val="18"/>
              </w:rPr>
              <w:t>M</w:t>
            </w:r>
          </w:p>
        </w:tc>
        <w:tc>
          <w:tcPr>
            <w:tcW w:w="236" w:type="dxa"/>
            <w:tcBorders>
              <w:top w:val="single" w:sz="4" w:space="0" w:color="auto"/>
              <w:left w:val="single" w:sz="4" w:space="0" w:color="auto"/>
              <w:bottom w:val="single" w:sz="4" w:space="0" w:color="auto"/>
              <w:right w:val="single" w:sz="4" w:space="0" w:color="auto"/>
            </w:tcBorders>
            <w:vAlign w:val="center"/>
          </w:tcPr>
          <w:p w:rsidR="008B4478" w:rsidRDefault="00144367" w:rsidP="00357AF9">
            <w:pPr>
              <w:spacing w:line="240" w:lineRule="exact"/>
              <w:jc w:val="center"/>
              <w:rPr>
                <w:sz w:val="18"/>
              </w:rPr>
            </w:pPr>
            <w:r>
              <w:rPr>
                <w:rFonts w:hint="eastAsia"/>
                <w:sz w:val="18"/>
              </w:rPr>
              <w:t>M</w:t>
            </w:r>
          </w:p>
        </w:tc>
        <w:tc>
          <w:tcPr>
            <w:tcW w:w="236"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r>
      <w:tr w:rsidR="008B4478" w:rsidTr="00357AF9">
        <w:trPr>
          <w:trHeight w:val="340"/>
          <w:jc w:val="center"/>
        </w:trPr>
        <w:tc>
          <w:tcPr>
            <w:tcW w:w="393" w:type="dxa"/>
            <w:tcBorders>
              <w:top w:val="single" w:sz="4" w:space="0" w:color="auto"/>
              <w:left w:val="single" w:sz="4" w:space="0" w:color="auto"/>
              <w:bottom w:val="single" w:sz="4" w:space="0" w:color="auto"/>
              <w:right w:val="single" w:sz="4" w:space="0" w:color="auto"/>
            </w:tcBorders>
            <w:vAlign w:val="center"/>
          </w:tcPr>
          <w:p w:rsidR="008B4478" w:rsidRDefault="00144367" w:rsidP="00357AF9">
            <w:pPr>
              <w:spacing w:line="240" w:lineRule="exact"/>
              <w:jc w:val="center"/>
              <w:rPr>
                <w:sz w:val="18"/>
              </w:rPr>
            </w:pPr>
            <w:r>
              <w:rPr>
                <w:sz w:val="18"/>
              </w:rPr>
              <w:t>47</w:t>
            </w:r>
          </w:p>
        </w:tc>
        <w:tc>
          <w:tcPr>
            <w:tcW w:w="1082" w:type="dxa"/>
            <w:tcBorders>
              <w:top w:val="single" w:sz="4" w:space="0" w:color="auto"/>
              <w:left w:val="single" w:sz="4" w:space="0" w:color="auto"/>
              <w:bottom w:val="single" w:sz="4" w:space="0" w:color="auto"/>
              <w:right w:val="single" w:sz="4" w:space="0" w:color="auto"/>
            </w:tcBorders>
            <w:vAlign w:val="center"/>
          </w:tcPr>
          <w:p w:rsidR="008B4478" w:rsidRDefault="00144367" w:rsidP="00357AF9">
            <w:pPr>
              <w:spacing w:line="240" w:lineRule="exact"/>
              <w:jc w:val="center"/>
              <w:rPr>
                <w:sz w:val="18"/>
              </w:rPr>
            </w:pPr>
            <w:r>
              <w:rPr>
                <w:rFonts w:hint="eastAsia"/>
                <w:sz w:val="18"/>
              </w:rPr>
              <w:t>熟悉与基本安全</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vAlign w:val="center"/>
          </w:tcPr>
          <w:p w:rsidR="008B4478" w:rsidRDefault="00144367" w:rsidP="00357AF9">
            <w:pPr>
              <w:spacing w:line="240" w:lineRule="exact"/>
              <w:jc w:val="center"/>
              <w:rPr>
                <w:sz w:val="18"/>
              </w:rPr>
            </w:pPr>
            <w:r>
              <w:rPr>
                <w:rFonts w:hint="eastAsia"/>
                <w:sz w:val="18"/>
              </w:rPr>
              <w:t>M</w:t>
            </w:r>
          </w:p>
        </w:tc>
        <w:tc>
          <w:tcPr>
            <w:tcW w:w="236" w:type="dxa"/>
            <w:tcBorders>
              <w:top w:val="single" w:sz="4" w:space="0" w:color="auto"/>
              <w:left w:val="single" w:sz="4" w:space="0" w:color="auto"/>
              <w:bottom w:val="single" w:sz="4" w:space="0" w:color="auto"/>
              <w:right w:val="single" w:sz="4" w:space="0" w:color="auto"/>
            </w:tcBorders>
            <w:vAlign w:val="center"/>
          </w:tcPr>
          <w:p w:rsidR="008B4478" w:rsidRDefault="00144367" w:rsidP="00357AF9">
            <w:pPr>
              <w:spacing w:line="240" w:lineRule="exact"/>
              <w:jc w:val="center"/>
              <w:rPr>
                <w:sz w:val="18"/>
              </w:rPr>
            </w:pPr>
            <w:r>
              <w:rPr>
                <w:rFonts w:hint="eastAsia"/>
                <w:sz w:val="18"/>
              </w:rPr>
              <w:t>M</w:t>
            </w:r>
          </w:p>
        </w:tc>
        <w:tc>
          <w:tcPr>
            <w:tcW w:w="236" w:type="dxa"/>
            <w:tcBorders>
              <w:top w:val="single" w:sz="4" w:space="0" w:color="auto"/>
              <w:left w:val="single" w:sz="4" w:space="0" w:color="auto"/>
              <w:bottom w:val="single" w:sz="4" w:space="0" w:color="auto"/>
              <w:right w:val="single" w:sz="4" w:space="0" w:color="auto"/>
            </w:tcBorders>
            <w:vAlign w:val="center"/>
          </w:tcPr>
          <w:p w:rsidR="008B4478" w:rsidRDefault="00144367" w:rsidP="00357AF9">
            <w:pPr>
              <w:spacing w:line="240" w:lineRule="exact"/>
              <w:jc w:val="center"/>
              <w:rPr>
                <w:sz w:val="18"/>
              </w:rPr>
            </w:pPr>
            <w:r>
              <w:rPr>
                <w:rFonts w:hint="eastAsia"/>
                <w:sz w:val="18"/>
              </w:rPr>
              <w:t>M</w:t>
            </w:r>
          </w:p>
        </w:tc>
        <w:tc>
          <w:tcPr>
            <w:tcW w:w="236"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r>
      <w:tr w:rsidR="008B4478" w:rsidTr="00357AF9">
        <w:trPr>
          <w:trHeight w:val="340"/>
          <w:jc w:val="center"/>
        </w:trPr>
        <w:tc>
          <w:tcPr>
            <w:tcW w:w="393" w:type="dxa"/>
            <w:tcBorders>
              <w:top w:val="single" w:sz="4" w:space="0" w:color="auto"/>
              <w:left w:val="single" w:sz="4" w:space="0" w:color="auto"/>
              <w:bottom w:val="single" w:sz="4" w:space="0" w:color="auto"/>
              <w:right w:val="single" w:sz="4" w:space="0" w:color="auto"/>
            </w:tcBorders>
            <w:vAlign w:val="center"/>
          </w:tcPr>
          <w:p w:rsidR="008B4478" w:rsidRDefault="00144367" w:rsidP="00357AF9">
            <w:pPr>
              <w:spacing w:line="240" w:lineRule="exact"/>
              <w:jc w:val="center"/>
              <w:rPr>
                <w:sz w:val="18"/>
              </w:rPr>
            </w:pPr>
            <w:r>
              <w:rPr>
                <w:sz w:val="18"/>
              </w:rPr>
              <w:t>48</w:t>
            </w:r>
          </w:p>
        </w:tc>
        <w:tc>
          <w:tcPr>
            <w:tcW w:w="1082" w:type="dxa"/>
            <w:tcBorders>
              <w:top w:val="single" w:sz="4" w:space="0" w:color="auto"/>
              <w:left w:val="single" w:sz="4" w:space="0" w:color="auto"/>
              <w:bottom w:val="single" w:sz="4" w:space="0" w:color="auto"/>
              <w:right w:val="single" w:sz="4" w:space="0" w:color="auto"/>
            </w:tcBorders>
            <w:vAlign w:val="center"/>
          </w:tcPr>
          <w:p w:rsidR="008B4478" w:rsidRDefault="00144367" w:rsidP="00357AF9">
            <w:pPr>
              <w:jc w:val="center"/>
              <w:rPr>
                <w:sz w:val="18"/>
              </w:rPr>
            </w:pPr>
            <w:r>
              <w:rPr>
                <w:rFonts w:hint="eastAsia"/>
                <w:sz w:val="18"/>
              </w:rPr>
              <w:t>高级消防</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vAlign w:val="center"/>
          </w:tcPr>
          <w:p w:rsidR="008B4478" w:rsidRDefault="00144367" w:rsidP="00357AF9">
            <w:pPr>
              <w:spacing w:line="240" w:lineRule="exact"/>
              <w:jc w:val="center"/>
              <w:rPr>
                <w:sz w:val="18"/>
              </w:rPr>
            </w:pPr>
            <w:r>
              <w:rPr>
                <w:rFonts w:hint="eastAsia"/>
                <w:sz w:val="18"/>
              </w:rPr>
              <w:t>M</w:t>
            </w:r>
          </w:p>
        </w:tc>
        <w:tc>
          <w:tcPr>
            <w:tcW w:w="236" w:type="dxa"/>
            <w:tcBorders>
              <w:top w:val="single" w:sz="4" w:space="0" w:color="auto"/>
              <w:left w:val="single" w:sz="4" w:space="0" w:color="auto"/>
              <w:bottom w:val="single" w:sz="4" w:space="0" w:color="auto"/>
              <w:right w:val="single" w:sz="4" w:space="0" w:color="auto"/>
            </w:tcBorders>
            <w:vAlign w:val="center"/>
          </w:tcPr>
          <w:p w:rsidR="008B4478" w:rsidRDefault="00144367" w:rsidP="00357AF9">
            <w:pPr>
              <w:spacing w:line="240" w:lineRule="exact"/>
              <w:jc w:val="center"/>
              <w:rPr>
                <w:sz w:val="18"/>
              </w:rPr>
            </w:pPr>
            <w:r>
              <w:rPr>
                <w:rFonts w:hint="eastAsia"/>
                <w:sz w:val="18"/>
              </w:rPr>
              <w:t>M</w:t>
            </w:r>
          </w:p>
        </w:tc>
        <w:tc>
          <w:tcPr>
            <w:tcW w:w="236" w:type="dxa"/>
            <w:tcBorders>
              <w:top w:val="single" w:sz="4" w:space="0" w:color="auto"/>
              <w:left w:val="single" w:sz="4" w:space="0" w:color="auto"/>
              <w:bottom w:val="single" w:sz="4" w:space="0" w:color="auto"/>
              <w:right w:val="single" w:sz="4" w:space="0" w:color="auto"/>
            </w:tcBorders>
            <w:vAlign w:val="center"/>
          </w:tcPr>
          <w:p w:rsidR="008B4478" w:rsidRDefault="00144367" w:rsidP="00357AF9">
            <w:pPr>
              <w:spacing w:line="240" w:lineRule="exact"/>
              <w:jc w:val="center"/>
              <w:rPr>
                <w:sz w:val="18"/>
              </w:rPr>
            </w:pPr>
            <w:r>
              <w:rPr>
                <w:rFonts w:hint="eastAsia"/>
                <w:sz w:val="18"/>
              </w:rPr>
              <w:t>M</w:t>
            </w:r>
          </w:p>
        </w:tc>
        <w:tc>
          <w:tcPr>
            <w:tcW w:w="236"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r>
      <w:tr w:rsidR="008B4478" w:rsidTr="00357AF9">
        <w:trPr>
          <w:trHeight w:val="340"/>
          <w:jc w:val="center"/>
        </w:trPr>
        <w:tc>
          <w:tcPr>
            <w:tcW w:w="393" w:type="dxa"/>
            <w:tcBorders>
              <w:top w:val="single" w:sz="4" w:space="0" w:color="auto"/>
              <w:left w:val="single" w:sz="4" w:space="0" w:color="auto"/>
              <w:bottom w:val="single" w:sz="4" w:space="0" w:color="auto"/>
              <w:right w:val="single" w:sz="4" w:space="0" w:color="auto"/>
            </w:tcBorders>
            <w:vAlign w:val="center"/>
          </w:tcPr>
          <w:p w:rsidR="008B4478" w:rsidRDefault="00144367" w:rsidP="00357AF9">
            <w:pPr>
              <w:spacing w:line="240" w:lineRule="exact"/>
              <w:jc w:val="center"/>
              <w:rPr>
                <w:sz w:val="18"/>
              </w:rPr>
            </w:pPr>
            <w:r>
              <w:rPr>
                <w:sz w:val="18"/>
              </w:rPr>
              <w:t>49</w:t>
            </w:r>
          </w:p>
        </w:tc>
        <w:tc>
          <w:tcPr>
            <w:tcW w:w="1082" w:type="dxa"/>
            <w:tcBorders>
              <w:top w:val="single" w:sz="4" w:space="0" w:color="auto"/>
              <w:left w:val="single" w:sz="4" w:space="0" w:color="auto"/>
              <w:bottom w:val="single" w:sz="4" w:space="0" w:color="auto"/>
              <w:right w:val="single" w:sz="4" w:space="0" w:color="auto"/>
            </w:tcBorders>
            <w:vAlign w:val="center"/>
          </w:tcPr>
          <w:p w:rsidR="008B4478" w:rsidRDefault="00144367" w:rsidP="00357AF9">
            <w:pPr>
              <w:spacing w:line="240" w:lineRule="exact"/>
              <w:jc w:val="center"/>
              <w:rPr>
                <w:sz w:val="18"/>
              </w:rPr>
            </w:pPr>
            <w:r>
              <w:rPr>
                <w:rFonts w:hint="eastAsia"/>
                <w:sz w:val="18"/>
              </w:rPr>
              <w:t>船舶认识实习</w:t>
            </w:r>
            <w:r w:rsidR="00ED3A6A">
              <w:rPr>
                <w:rFonts w:hint="eastAsia"/>
                <w:sz w:val="18"/>
              </w:rPr>
              <w:t>（电子电气）</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144367" w:rsidP="00357AF9">
            <w:pPr>
              <w:spacing w:line="240" w:lineRule="exact"/>
              <w:jc w:val="center"/>
              <w:rPr>
                <w:sz w:val="18"/>
              </w:rPr>
            </w:pPr>
            <w:r>
              <w:rPr>
                <w:rFonts w:hint="eastAsia"/>
                <w:sz w:val="18"/>
              </w:rPr>
              <w:t>M</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144367" w:rsidP="00357AF9">
            <w:pPr>
              <w:spacing w:line="240" w:lineRule="exact"/>
              <w:jc w:val="center"/>
              <w:rPr>
                <w:sz w:val="18"/>
              </w:rPr>
            </w:pPr>
            <w:r>
              <w:rPr>
                <w:rFonts w:hint="eastAsia"/>
                <w:sz w:val="18"/>
              </w:rPr>
              <w:t>L</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144367" w:rsidP="00357AF9">
            <w:pPr>
              <w:spacing w:line="240" w:lineRule="exact"/>
              <w:jc w:val="center"/>
              <w:rPr>
                <w:sz w:val="18"/>
              </w:rPr>
            </w:pPr>
            <w:r>
              <w:rPr>
                <w:rFonts w:hint="eastAsia"/>
                <w:sz w:val="18"/>
              </w:rPr>
              <w:t>L</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rsidP="00357AF9">
            <w:pPr>
              <w:spacing w:line="240" w:lineRule="exact"/>
              <w:jc w:val="center"/>
              <w:rPr>
                <w:sz w:val="18"/>
              </w:rPr>
            </w:pPr>
            <w:r>
              <w:rPr>
                <w:rFonts w:hint="eastAsia"/>
                <w:sz w:val="18"/>
              </w:rPr>
              <w:t>L</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rsidP="00357AF9">
            <w:pPr>
              <w:spacing w:line="240" w:lineRule="exact"/>
              <w:jc w:val="center"/>
              <w:rPr>
                <w:sz w:val="18"/>
              </w:rPr>
            </w:pPr>
            <w:r>
              <w:rPr>
                <w:rFonts w:hint="eastAsia"/>
                <w:sz w:val="18"/>
              </w:rPr>
              <w:t>L</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rsidP="00357AF9">
            <w:pPr>
              <w:spacing w:line="240" w:lineRule="exact"/>
              <w:jc w:val="center"/>
              <w:rPr>
                <w:sz w:val="18"/>
              </w:rPr>
            </w:pPr>
            <w:r>
              <w:rPr>
                <w:rFonts w:hint="eastAsia"/>
                <w:sz w:val="18"/>
              </w:rPr>
              <w:t>H</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rsidP="00357AF9">
            <w:pPr>
              <w:spacing w:line="240" w:lineRule="exact"/>
              <w:jc w:val="center"/>
              <w:rPr>
                <w:sz w:val="18"/>
              </w:rPr>
            </w:pPr>
            <w:r>
              <w:rPr>
                <w:rFonts w:hint="eastAsia"/>
                <w:sz w:val="18"/>
              </w:rPr>
              <w:t>H</w:t>
            </w:r>
          </w:p>
        </w:tc>
        <w:tc>
          <w:tcPr>
            <w:tcW w:w="236" w:type="dxa"/>
            <w:tcBorders>
              <w:top w:val="single" w:sz="4" w:space="0" w:color="auto"/>
              <w:left w:val="single" w:sz="4" w:space="0" w:color="auto"/>
              <w:bottom w:val="single" w:sz="4" w:space="0" w:color="auto"/>
              <w:right w:val="single" w:sz="4" w:space="0" w:color="auto"/>
            </w:tcBorders>
            <w:vAlign w:val="center"/>
          </w:tcPr>
          <w:p w:rsidR="008B4478" w:rsidRDefault="00144367" w:rsidP="00357AF9">
            <w:pPr>
              <w:spacing w:line="240" w:lineRule="exact"/>
              <w:jc w:val="center"/>
              <w:rPr>
                <w:sz w:val="18"/>
              </w:rPr>
            </w:pPr>
            <w:r>
              <w:rPr>
                <w:rFonts w:hint="eastAsia"/>
                <w:sz w:val="18"/>
              </w:rPr>
              <w:t>H</w:t>
            </w:r>
          </w:p>
        </w:tc>
        <w:tc>
          <w:tcPr>
            <w:tcW w:w="236" w:type="dxa"/>
            <w:tcBorders>
              <w:top w:val="single" w:sz="4" w:space="0" w:color="auto"/>
              <w:left w:val="single" w:sz="4" w:space="0" w:color="auto"/>
              <w:bottom w:val="single" w:sz="4" w:space="0" w:color="auto"/>
              <w:right w:val="single" w:sz="4" w:space="0" w:color="auto"/>
            </w:tcBorders>
            <w:vAlign w:val="center"/>
          </w:tcPr>
          <w:p w:rsidR="008B4478" w:rsidRDefault="00144367" w:rsidP="00357AF9">
            <w:pPr>
              <w:spacing w:line="240" w:lineRule="exact"/>
              <w:jc w:val="center"/>
              <w:rPr>
                <w:sz w:val="18"/>
              </w:rPr>
            </w:pPr>
            <w:r>
              <w:rPr>
                <w:rFonts w:hint="eastAsia"/>
                <w:sz w:val="18"/>
              </w:rPr>
              <w:t>H</w:t>
            </w:r>
          </w:p>
        </w:tc>
        <w:tc>
          <w:tcPr>
            <w:tcW w:w="236" w:type="dxa"/>
            <w:tcBorders>
              <w:top w:val="single" w:sz="4" w:space="0" w:color="auto"/>
              <w:left w:val="single" w:sz="4" w:space="0" w:color="auto"/>
              <w:bottom w:val="single" w:sz="4" w:space="0" w:color="auto"/>
              <w:right w:val="single" w:sz="4" w:space="0" w:color="auto"/>
            </w:tcBorders>
            <w:vAlign w:val="center"/>
          </w:tcPr>
          <w:p w:rsidR="008B4478" w:rsidRDefault="00144367" w:rsidP="00357AF9">
            <w:pPr>
              <w:spacing w:line="240" w:lineRule="exact"/>
              <w:jc w:val="center"/>
              <w:rPr>
                <w:sz w:val="18"/>
              </w:rPr>
            </w:pPr>
            <w:r>
              <w:rPr>
                <w:rFonts w:hint="eastAsia"/>
                <w:sz w:val="18"/>
              </w:rPr>
              <w:t>H</w:t>
            </w:r>
          </w:p>
        </w:tc>
        <w:tc>
          <w:tcPr>
            <w:tcW w:w="236"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r>
      <w:tr w:rsidR="008B4478" w:rsidTr="00357AF9">
        <w:trPr>
          <w:trHeight w:val="340"/>
          <w:jc w:val="center"/>
        </w:trPr>
        <w:tc>
          <w:tcPr>
            <w:tcW w:w="393" w:type="dxa"/>
            <w:tcBorders>
              <w:top w:val="single" w:sz="4" w:space="0" w:color="auto"/>
              <w:left w:val="single" w:sz="4" w:space="0" w:color="auto"/>
              <w:bottom w:val="single" w:sz="4" w:space="0" w:color="auto"/>
              <w:right w:val="single" w:sz="4" w:space="0" w:color="auto"/>
            </w:tcBorders>
            <w:vAlign w:val="center"/>
          </w:tcPr>
          <w:p w:rsidR="008B4478" w:rsidRDefault="00144367" w:rsidP="00357AF9">
            <w:pPr>
              <w:spacing w:line="240" w:lineRule="exact"/>
              <w:jc w:val="center"/>
              <w:rPr>
                <w:sz w:val="18"/>
              </w:rPr>
            </w:pPr>
            <w:r>
              <w:rPr>
                <w:sz w:val="18"/>
              </w:rPr>
              <w:t>50</w:t>
            </w:r>
          </w:p>
        </w:tc>
        <w:tc>
          <w:tcPr>
            <w:tcW w:w="1082" w:type="dxa"/>
            <w:tcBorders>
              <w:top w:val="single" w:sz="4" w:space="0" w:color="auto"/>
              <w:left w:val="single" w:sz="4" w:space="0" w:color="auto"/>
              <w:bottom w:val="single" w:sz="4" w:space="0" w:color="auto"/>
              <w:right w:val="single" w:sz="4" w:space="0" w:color="auto"/>
            </w:tcBorders>
            <w:vAlign w:val="center"/>
          </w:tcPr>
          <w:p w:rsidR="008B4478" w:rsidRDefault="00144367" w:rsidP="00357AF9">
            <w:pPr>
              <w:jc w:val="center"/>
              <w:rPr>
                <w:sz w:val="18"/>
              </w:rPr>
            </w:pPr>
            <w:r>
              <w:rPr>
                <w:rFonts w:hint="eastAsia"/>
                <w:sz w:val="18"/>
              </w:rPr>
              <w:t>船舶电子电气工艺</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rsidP="00357AF9">
            <w:pPr>
              <w:spacing w:line="240" w:lineRule="exact"/>
              <w:jc w:val="center"/>
              <w:rPr>
                <w:sz w:val="18"/>
              </w:rPr>
            </w:pPr>
            <w:r>
              <w:rPr>
                <w:sz w:val="18"/>
              </w:rPr>
              <w:t>M</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rsidP="00357AF9">
            <w:pPr>
              <w:spacing w:line="240" w:lineRule="exact"/>
              <w:jc w:val="center"/>
              <w:rPr>
                <w:sz w:val="18"/>
              </w:rPr>
            </w:pPr>
            <w:r>
              <w:rPr>
                <w:rFonts w:hint="eastAsia"/>
                <w:sz w:val="18"/>
              </w:rPr>
              <w:t>M</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rsidP="00357AF9">
            <w:pPr>
              <w:spacing w:line="240" w:lineRule="exact"/>
              <w:jc w:val="center"/>
              <w:rPr>
                <w:sz w:val="18"/>
              </w:rPr>
            </w:pPr>
            <w:r>
              <w:rPr>
                <w:rFonts w:hint="eastAsia"/>
                <w:sz w:val="18"/>
              </w:rPr>
              <w:t>M</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rsidP="00357AF9">
            <w:pPr>
              <w:spacing w:line="240" w:lineRule="exact"/>
              <w:jc w:val="center"/>
              <w:rPr>
                <w:sz w:val="18"/>
              </w:rPr>
            </w:pPr>
            <w:r>
              <w:rPr>
                <w:rFonts w:hint="eastAsia"/>
                <w:sz w:val="18"/>
              </w:rPr>
              <w:t>M</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r>
      <w:tr w:rsidR="008B4478" w:rsidTr="00357AF9">
        <w:trPr>
          <w:trHeight w:val="340"/>
          <w:jc w:val="center"/>
        </w:trPr>
        <w:tc>
          <w:tcPr>
            <w:tcW w:w="393" w:type="dxa"/>
            <w:tcBorders>
              <w:top w:val="single" w:sz="4" w:space="0" w:color="auto"/>
              <w:left w:val="single" w:sz="4" w:space="0" w:color="auto"/>
              <w:bottom w:val="single" w:sz="4" w:space="0" w:color="auto"/>
              <w:right w:val="single" w:sz="4" w:space="0" w:color="auto"/>
            </w:tcBorders>
            <w:vAlign w:val="center"/>
          </w:tcPr>
          <w:p w:rsidR="008B4478" w:rsidRDefault="00144367" w:rsidP="00357AF9">
            <w:pPr>
              <w:spacing w:line="240" w:lineRule="exact"/>
              <w:jc w:val="center"/>
              <w:rPr>
                <w:sz w:val="18"/>
              </w:rPr>
            </w:pPr>
            <w:r>
              <w:rPr>
                <w:sz w:val="18"/>
              </w:rPr>
              <w:t>51</w:t>
            </w:r>
          </w:p>
        </w:tc>
        <w:tc>
          <w:tcPr>
            <w:tcW w:w="1082" w:type="dxa"/>
            <w:tcBorders>
              <w:top w:val="single" w:sz="4" w:space="0" w:color="auto"/>
              <w:left w:val="single" w:sz="4" w:space="0" w:color="auto"/>
              <w:bottom w:val="single" w:sz="4" w:space="0" w:color="auto"/>
              <w:right w:val="single" w:sz="4" w:space="0" w:color="auto"/>
            </w:tcBorders>
            <w:vAlign w:val="center"/>
          </w:tcPr>
          <w:p w:rsidR="008B4478" w:rsidRDefault="00144367" w:rsidP="00357AF9">
            <w:pPr>
              <w:jc w:val="center"/>
              <w:rPr>
                <w:sz w:val="18"/>
              </w:rPr>
            </w:pPr>
            <w:r>
              <w:rPr>
                <w:rFonts w:hint="eastAsia"/>
                <w:sz w:val="18"/>
              </w:rPr>
              <w:t>船舶电气设备维护及检测</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144367" w:rsidP="00357AF9">
            <w:pPr>
              <w:spacing w:line="240" w:lineRule="exact"/>
              <w:jc w:val="center"/>
              <w:rPr>
                <w:sz w:val="18"/>
              </w:rPr>
            </w:pPr>
            <w:r>
              <w:rPr>
                <w:rFonts w:hint="eastAsia"/>
                <w:sz w:val="18"/>
              </w:rPr>
              <w:t>H</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144367" w:rsidP="00357AF9">
            <w:pPr>
              <w:spacing w:line="240" w:lineRule="exact"/>
              <w:jc w:val="center"/>
              <w:rPr>
                <w:sz w:val="18"/>
              </w:rPr>
            </w:pPr>
            <w:r>
              <w:rPr>
                <w:rFonts w:hint="eastAsia"/>
                <w:sz w:val="18"/>
              </w:rPr>
              <w:t>H</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rsidP="00357AF9">
            <w:pPr>
              <w:spacing w:line="240" w:lineRule="exact"/>
              <w:jc w:val="center"/>
              <w:rPr>
                <w:sz w:val="18"/>
              </w:rPr>
            </w:pPr>
            <w:r>
              <w:rPr>
                <w:rFonts w:hint="eastAsia"/>
                <w:sz w:val="18"/>
              </w:rPr>
              <w:t>H</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rsidP="00357AF9">
            <w:pPr>
              <w:spacing w:line="240" w:lineRule="exact"/>
              <w:jc w:val="center"/>
              <w:rPr>
                <w:sz w:val="18"/>
              </w:rPr>
            </w:pPr>
            <w:r>
              <w:rPr>
                <w:rFonts w:hint="eastAsia"/>
                <w:sz w:val="18"/>
              </w:rPr>
              <w:t>H</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r>
      <w:tr w:rsidR="008B4478" w:rsidTr="00357AF9">
        <w:trPr>
          <w:trHeight w:val="340"/>
          <w:jc w:val="center"/>
        </w:trPr>
        <w:tc>
          <w:tcPr>
            <w:tcW w:w="393" w:type="dxa"/>
            <w:tcBorders>
              <w:top w:val="single" w:sz="4" w:space="0" w:color="auto"/>
              <w:left w:val="single" w:sz="4" w:space="0" w:color="auto"/>
              <w:bottom w:val="single" w:sz="4" w:space="0" w:color="auto"/>
              <w:right w:val="single" w:sz="4" w:space="0" w:color="auto"/>
            </w:tcBorders>
            <w:vAlign w:val="center"/>
          </w:tcPr>
          <w:p w:rsidR="008B4478" w:rsidRDefault="00144367" w:rsidP="00357AF9">
            <w:pPr>
              <w:spacing w:line="240" w:lineRule="exact"/>
              <w:jc w:val="center"/>
              <w:rPr>
                <w:sz w:val="18"/>
              </w:rPr>
            </w:pPr>
            <w:r>
              <w:rPr>
                <w:sz w:val="18"/>
              </w:rPr>
              <w:t>5</w:t>
            </w:r>
            <w:r>
              <w:rPr>
                <w:sz w:val="18"/>
              </w:rPr>
              <w:lastRenderedPageBreak/>
              <w:t>2</w:t>
            </w:r>
          </w:p>
        </w:tc>
        <w:tc>
          <w:tcPr>
            <w:tcW w:w="1082" w:type="dxa"/>
            <w:tcBorders>
              <w:top w:val="single" w:sz="4" w:space="0" w:color="auto"/>
              <w:left w:val="single" w:sz="4" w:space="0" w:color="auto"/>
              <w:bottom w:val="single" w:sz="4" w:space="0" w:color="auto"/>
              <w:right w:val="single" w:sz="4" w:space="0" w:color="auto"/>
            </w:tcBorders>
            <w:vAlign w:val="center"/>
          </w:tcPr>
          <w:p w:rsidR="008B4478" w:rsidRDefault="00144367" w:rsidP="00357AF9">
            <w:pPr>
              <w:spacing w:line="240" w:lineRule="exact"/>
              <w:jc w:val="center"/>
              <w:rPr>
                <w:sz w:val="18"/>
              </w:rPr>
            </w:pPr>
            <w:r>
              <w:rPr>
                <w:rFonts w:hint="eastAsia"/>
                <w:sz w:val="18"/>
              </w:rPr>
              <w:lastRenderedPageBreak/>
              <w:t>船舶导航</w:t>
            </w:r>
            <w:r>
              <w:rPr>
                <w:rFonts w:hint="eastAsia"/>
                <w:sz w:val="18"/>
              </w:rPr>
              <w:lastRenderedPageBreak/>
              <w:t>设备维护及检测</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144367" w:rsidP="00357AF9">
            <w:pPr>
              <w:spacing w:line="240" w:lineRule="exact"/>
              <w:jc w:val="center"/>
              <w:rPr>
                <w:sz w:val="18"/>
              </w:rPr>
            </w:pPr>
            <w:r>
              <w:rPr>
                <w:rFonts w:hint="eastAsia"/>
                <w:sz w:val="18"/>
              </w:rPr>
              <w:t>H</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144367" w:rsidP="00357AF9">
            <w:pPr>
              <w:spacing w:line="240" w:lineRule="exact"/>
              <w:jc w:val="center"/>
              <w:rPr>
                <w:sz w:val="18"/>
              </w:rPr>
            </w:pPr>
            <w:r>
              <w:rPr>
                <w:rFonts w:hint="eastAsia"/>
                <w:sz w:val="18"/>
              </w:rPr>
              <w:t>H</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rsidP="00357AF9">
            <w:pPr>
              <w:spacing w:line="240" w:lineRule="exact"/>
              <w:jc w:val="center"/>
              <w:rPr>
                <w:sz w:val="18"/>
              </w:rPr>
            </w:pPr>
            <w:r>
              <w:rPr>
                <w:rFonts w:hint="eastAsia"/>
                <w:sz w:val="18"/>
              </w:rPr>
              <w:t>H</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rsidP="00357AF9">
            <w:pPr>
              <w:spacing w:line="240" w:lineRule="exact"/>
              <w:jc w:val="center"/>
              <w:rPr>
                <w:sz w:val="18"/>
              </w:rPr>
            </w:pPr>
            <w:r>
              <w:rPr>
                <w:rFonts w:hint="eastAsia"/>
                <w:sz w:val="18"/>
              </w:rPr>
              <w:t>H</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rsidP="00357AF9">
            <w:pPr>
              <w:spacing w:line="240" w:lineRule="exact"/>
              <w:jc w:val="center"/>
              <w:rPr>
                <w:sz w:val="18"/>
              </w:rPr>
            </w:pPr>
          </w:p>
        </w:tc>
      </w:tr>
      <w:tr w:rsidR="008B4478">
        <w:trPr>
          <w:trHeight w:val="340"/>
          <w:jc w:val="center"/>
        </w:trPr>
        <w:tc>
          <w:tcPr>
            <w:tcW w:w="393"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sz w:val="18"/>
              </w:rPr>
              <w:lastRenderedPageBreak/>
              <w:t>53</w:t>
            </w:r>
          </w:p>
        </w:tc>
        <w:tc>
          <w:tcPr>
            <w:tcW w:w="1082"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rFonts w:hint="eastAsia"/>
                <w:sz w:val="18"/>
              </w:rPr>
              <w:t>GMDSS</w:t>
            </w:r>
            <w:r>
              <w:rPr>
                <w:rFonts w:hint="eastAsia"/>
                <w:sz w:val="18"/>
              </w:rPr>
              <w:t>设备维护及检测</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rFonts w:hint="eastAsia"/>
                <w:sz w:val="18"/>
              </w:rPr>
              <w:t>H</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rFonts w:hint="eastAsia"/>
                <w:sz w:val="18"/>
              </w:rPr>
              <w:t>H</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rFonts w:hint="eastAsia"/>
                <w:sz w:val="18"/>
              </w:rPr>
              <w:t>H</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rFonts w:hint="eastAsia"/>
                <w:sz w:val="18"/>
              </w:rPr>
              <w:t>H</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r>
      <w:tr w:rsidR="008B4478">
        <w:trPr>
          <w:trHeight w:val="340"/>
          <w:jc w:val="center"/>
        </w:trPr>
        <w:tc>
          <w:tcPr>
            <w:tcW w:w="393"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sz w:val="18"/>
              </w:rPr>
              <w:t>54</w:t>
            </w:r>
          </w:p>
        </w:tc>
        <w:tc>
          <w:tcPr>
            <w:tcW w:w="1082"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rFonts w:hint="eastAsia"/>
                <w:sz w:val="18"/>
              </w:rPr>
              <w:t>船舶电子金工实习</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sz w:val="18"/>
              </w:rPr>
              <w:t>M</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rFonts w:hint="eastAsia"/>
                <w:sz w:val="18"/>
              </w:rPr>
              <w:t>M</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rFonts w:hint="eastAsia"/>
                <w:sz w:val="18"/>
              </w:rPr>
              <w:t>M</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rFonts w:hint="eastAsia"/>
                <w:sz w:val="18"/>
              </w:rPr>
              <w:t>M</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r>
      <w:tr w:rsidR="008B4478">
        <w:trPr>
          <w:trHeight w:val="340"/>
          <w:jc w:val="center"/>
        </w:trPr>
        <w:tc>
          <w:tcPr>
            <w:tcW w:w="393"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sz w:val="18"/>
              </w:rPr>
              <w:t>55</w:t>
            </w:r>
          </w:p>
        </w:tc>
        <w:tc>
          <w:tcPr>
            <w:tcW w:w="1082" w:type="dxa"/>
            <w:tcBorders>
              <w:top w:val="single" w:sz="4" w:space="0" w:color="auto"/>
              <w:left w:val="single" w:sz="4" w:space="0" w:color="auto"/>
              <w:bottom w:val="single" w:sz="4" w:space="0" w:color="auto"/>
              <w:right w:val="single" w:sz="4" w:space="0" w:color="auto"/>
            </w:tcBorders>
            <w:vAlign w:val="center"/>
          </w:tcPr>
          <w:p w:rsidR="008B4478" w:rsidRDefault="00144367">
            <w:pPr>
              <w:jc w:val="center"/>
              <w:rPr>
                <w:sz w:val="18"/>
              </w:rPr>
            </w:pPr>
            <w:r>
              <w:rPr>
                <w:rFonts w:hint="eastAsia"/>
                <w:sz w:val="18"/>
              </w:rPr>
              <w:t>船舶保安</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sz w:val="18"/>
              </w:rPr>
            </w:pPr>
            <w:r>
              <w:rPr>
                <w:rFonts w:hint="eastAsia"/>
                <w:sz w:val="18"/>
              </w:rPr>
              <w:t>M</w:t>
            </w:r>
          </w:p>
        </w:tc>
        <w:tc>
          <w:tcPr>
            <w:tcW w:w="236"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sz w:val="18"/>
              </w:rPr>
            </w:pPr>
            <w:r>
              <w:rPr>
                <w:rFonts w:hint="eastAsia"/>
                <w:sz w:val="18"/>
              </w:rPr>
              <w:t>M</w:t>
            </w:r>
          </w:p>
        </w:tc>
        <w:tc>
          <w:tcPr>
            <w:tcW w:w="236"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sz w:val="18"/>
              </w:rPr>
            </w:pPr>
            <w:r>
              <w:rPr>
                <w:rFonts w:hint="eastAsia"/>
                <w:sz w:val="18"/>
              </w:rPr>
              <w:t>M</w:t>
            </w: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r>
      <w:tr w:rsidR="008B4478">
        <w:trPr>
          <w:trHeight w:val="340"/>
          <w:jc w:val="center"/>
        </w:trPr>
        <w:tc>
          <w:tcPr>
            <w:tcW w:w="393"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sz w:val="18"/>
              </w:rPr>
              <w:t>56</w:t>
            </w:r>
          </w:p>
        </w:tc>
        <w:tc>
          <w:tcPr>
            <w:tcW w:w="1082"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rFonts w:hint="eastAsia"/>
                <w:sz w:val="18"/>
              </w:rPr>
              <w:t>入学教育</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sz w:val="18"/>
              </w:rPr>
            </w:pPr>
            <w:r>
              <w:rPr>
                <w:rFonts w:hint="eastAsia"/>
                <w:sz w:val="18"/>
              </w:rPr>
              <w:t>L</w:t>
            </w:r>
          </w:p>
        </w:tc>
        <w:tc>
          <w:tcPr>
            <w:tcW w:w="349"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sz w:val="18"/>
              </w:rPr>
            </w:pPr>
            <w:r>
              <w:rPr>
                <w:rFonts w:hint="eastAsia"/>
                <w:sz w:val="18"/>
              </w:rPr>
              <w:t>L</w:t>
            </w:r>
          </w:p>
        </w:tc>
        <w:tc>
          <w:tcPr>
            <w:tcW w:w="349"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sz w:val="18"/>
              </w:rPr>
            </w:pPr>
            <w:r>
              <w:rPr>
                <w:rFonts w:hint="eastAsia"/>
                <w:sz w:val="18"/>
              </w:rPr>
              <w:t>L</w:t>
            </w: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rFonts w:hint="eastAsia"/>
                <w:sz w:val="18"/>
              </w:rPr>
              <w:t>L</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r>
      <w:tr w:rsidR="008B4478">
        <w:trPr>
          <w:trHeight w:val="340"/>
          <w:jc w:val="center"/>
        </w:trPr>
        <w:tc>
          <w:tcPr>
            <w:tcW w:w="393"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sz w:val="18"/>
              </w:rPr>
              <w:t>57</w:t>
            </w:r>
          </w:p>
        </w:tc>
        <w:tc>
          <w:tcPr>
            <w:tcW w:w="1082"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rFonts w:hint="eastAsia"/>
                <w:sz w:val="18"/>
              </w:rPr>
              <w:t>形势与政策</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sz w:val="18"/>
              </w:rPr>
            </w:pPr>
            <w:r>
              <w:rPr>
                <w:rFonts w:hint="eastAsia"/>
                <w:sz w:val="18"/>
              </w:rPr>
              <w:t>M</w:t>
            </w:r>
          </w:p>
        </w:tc>
        <w:tc>
          <w:tcPr>
            <w:tcW w:w="349"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sz w:val="18"/>
              </w:rPr>
            </w:pPr>
            <w:r>
              <w:rPr>
                <w:rFonts w:hint="eastAsia"/>
                <w:sz w:val="18"/>
              </w:rPr>
              <w:t>M</w:t>
            </w:r>
          </w:p>
        </w:tc>
        <w:tc>
          <w:tcPr>
            <w:tcW w:w="349"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sz w:val="18"/>
              </w:rPr>
            </w:pPr>
            <w:r>
              <w:rPr>
                <w:rFonts w:hint="eastAsia"/>
                <w:sz w:val="18"/>
              </w:rPr>
              <w:t>M</w:t>
            </w: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r>
      <w:tr w:rsidR="008B4478">
        <w:trPr>
          <w:trHeight w:val="340"/>
          <w:jc w:val="center"/>
        </w:trPr>
        <w:tc>
          <w:tcPr>
            <w:tcW w:w="393"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sz w:val="18"/>
              </w:rPr>
              <w:t>58</w:t>
            </w:r>
          </w:p>
        </w:tc>
        <w:tc>
          <w:tcPr>
            <w:tcW w:w="1082"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rFonts w:hint="eastAsia"/>
                <w:sz w:val="18"/>
              </w:rPr>
              <w:t>大学生心理健康教育</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sz w:val="18"/>
              </w:rPr>
            </w:pPr>
            <w:r>
              <w:rPr>
                <w:rFonts w:hint="eastAsia"/>
                <w:sz w:val="18"/>
              </w:rPr>
              <w:t>L</w:t>
            </w:r>
          </w:p>
        </w:tc>
        <w:tc>
          <w:tcPr>
            <w:tcW w:w="349"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sz w:val="18"/>
              </w:rPr>
            </w:pPr>
            <w:r>
              <w:rPr>
                <w:rFonts w:hint="eastAsia"/>
                <w:sz w:val="18"/>
              </w:rPr>
              <w:t>L</w:t>
            </w:r>
          </w:p>
        </w:tc>
        <w:tc>
          <w:tcPr>
            <w:tcW w:w="349"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sz w:val="18"/>
              </w:rPr>
            </w:pPr>
            <w:r>
              <w:rPr>
                <w:rFonts w:hint="eastAsia"/>
                <w:sz w:val="18"/>
              </w:rPr>
              <w:t>L</w:t>
            </w: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r>
      <w:tr w:rsidR="008B4478">
        <w:trPr>
          <w:trHeight w:val="340"/>
          <w:jc w:val="center"/>
        </w:trPr>
        <w:tc>
          <w:tcPr>
            <w:tcW w:w="393"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sz w:val="18"/>
              </w:rPr>
              <w:t>59</w:t>
            </w:r>
          </w:p>
        </w:tc>
        <w:tc>
          <w:tcPr>
            <w:tcW w:w="1082"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rFonts w:hint="eastAsia"/>
                <w:sz w:val="18"/>
              </w:rPr>
              <w:t>职业生涯规划</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sz w:val="18"/>
              </w:rPr>
            </w:pPr>
            <w:r>
              <w:rPr>
                <w:rFonts w:hint="eastAsia"/>
                <w:sz w:val="18"/>
              </w:rPr>
              <w:t>L</w:t>
            </w:r>
          </w:p>
        </w:tc>
        <w:tc>
          <w:tcPr>
            <w:tcW w:w="349"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sz w:val="18"/>
              </w:rPr>
            </w:pPr>
            <w:r>
              <w:rPr>
                <w:rFonts w:hint="eastAsia"/>
                <w:sz w:val="18"/>
              </w:rPr>
              <w:t>L</w:t>
            </w:r>
          </w:p>
        </w:tc>
        <w:tc>
          <w:tcPr>
            <w:tcW w:w="349"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sz w:val="18"/>
              </w:rPr>
            </w:pPr>
            <w:r>
              <w:rPr>
                <w:rFonts w:hint="eastAsia"/>
                <w:sz w:val="18"/>
              </w:rPr>
              <w:t>L</w:t>
            </w: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rFonts w:hint="eastAsia"/>
                <w:sz w:val="18"/>
              </w:rPr>
              <w:t>M</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rFonts w:hint="eastAsia"/>
                <w:sz w:val="18"/>
              </w:rPr>
              <w:t>M</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rFonts w:hint="eastAsia"/>
                <w:sz w:val="18"/>
              </w:rPr>
              <w:t>M</w:t>
            </w:r>
          </w:p>
        </w:tc>
      </w:tr>
      <w:tr w:rsidR="008B4478">
        <w:trPr>
          <w:trHeight w:val="340"/>
          <w:jc w:val="center"/>
        </w:trPr>
        <w:tc>
          <w:tcPr>
            <w:tcW w:w="393"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sz w:val="18"/>
              </w:rPr>
              <w:t>60</w:t>
            </w:r>
          </w:p>
        </w:tc>
        <w:tc>
          <w:tcPr>
            <w:tcW w:w="1082"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rFonts w:hint="eastAsia"/>
                <w:sz w:val="18"/>
              </w:rPr>
              <w:t>就业指导</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sz w:val="18"/>
              </w:rPr>
            </w:pPr>
            <w:r>
              <w:rPr>
                <w:rFonts w:hint="eastAsia"/>
                <w:sz w:val="18"/>
              </w:rPr>
              <w:t>L</w:t>
            </w:r>
          </w:p>
        </w:tc>
        <w:tc>
          <w:tcPr>
            <w:tcW w:w="349"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sz w:val="18"/>
              </w:rPr>
            </w:pPr>
            <w:r>
              <w:rPr>
                <w:rFonts w:hint="eastAsia"/>
                <w:sz w:val="18"/>
              </w:rPr>
              <w:t>L</w:t>
            </w:r>
          </w:p>
        </w:tc>
        <w:tc>
          <w:tcPr>
            <w:tcW w:w="349"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sz w:val="18"/>
              </w:rPr>
            </w:pPr>
            <w:r>
              <w:rPr>
                <w:rFonts w:hint="eastAsia"/>
                <w:sz w:val="18"/>
              </w:rPr>
              <w:t>L</w:t>
            </w: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rFonts w:hint="eastAsia"/>
                <w:sz w:val="18"/>
              </w:rPr>
              <w:t>M</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rFonts w:hint="eastAsia"/>
                <w:sz w:val="18"/>
              </w:rPr>
              <w:t>M</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rFonts w:hint="eastAsia"/>
                <w:sz w:val="18"/>
              </w:rPr>
              <w:t>M</w:t>
            </w:r>
          </w:p>
        </w:tc>
      </w:tr>
      <w:tr w:rsidR="008B4478">
        <w:trPr>
          <w:trHeight w:val="340"/>
          <w:jc w:val="center"/>
        </w:trPr>
        <w:tc>
          <w:tcPr>
            <w:tcW w:w="393"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sz w:val="18"/>
              </w:rPr>
              <w:t>61</w:t>
            </w:r>
          </w:p>
        </w:tc>
        <w:tc>
          <w:tcPr>
            <w:tcW w:w="1082" w:type="dxa"/>
            <w:tcBorders>
              <w:top w:val="single" w:sz="4" w:space="0" w:color="auto"/>
              <w:left w:val="single" w:sz="4" w:space="0" w:color="auto"/>
              <w:bottom w:val="single" w:sz="4" w:space="0" w:color="auto"/>
              <w:right w:val="single" w:sz="4" w:space="0" w:color="auto"/>
            </w:tcBorders>
            <w:vAlign w:val="center"/>
          </w:tcPr>
          <w:p w:rsidR="008B4478" w:rsidRDefault="00D10E1F">
            <w:pPr>
              <w:spacing w:line="240" w:lineRule="exact"/>
              <w:jc w:val="center"/>
              <w:rPr>
                <w:sz w:val="18"/>
              </w:rPr>
            </w:pPr>
            <w:r>
              <w:rPr>
                <w:rFonts w:hint="eastAsia"/>
                <w:sz w:val="18"/>
              </w:rPr>
              <w:t>船电</w:t>
            </w:r>
            <w:r w:rsidR="00144367">
              <w:rPr>
                <w:rFonts w:hint="eastAsia"/>
                <w:sz w:val="18"/>
              </w:rPr>
              <w:t>综合知识</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sz w:val="18"/>
              </w:rPr>
            </w:pPr>
            <w:r>
              <w:rPr>
                <w:sz w:val="18"/>
              </w:rPr>
              <w:t>H</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sz w:val="18"/>
              </w:rPr>
            </w:pPr>
            <w:r>
              <w:rPr>
                <w:rFonts w:hint="eastAsia"/>
                <w:sz w:val="18"/>
              </w:rPr>
              <w:t>L</w:t>
            </w: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sz w:val="18"/>
              </w:rPr>
            </w:pPr>
          </w:p>
        </w:tc>
      </w:tr>
    </w:tbl>
    <w:p w:rsidR="008B4478" w:rsidRDefault="00144367">
      <w:pPr>
        <w:rPr>
          <w:rFonts w:ascii="宋体" w:hAnsi="宋体"/>
          <w:color w:val="000000"/>
          <w:sz w:val="18"/>
          <w:szCs w:val="18"/>
        </w:rPr>
      </w:pPr>
      <w:r>
        <w:rPr>
          <w:rFonts w:ascii="宋体" w:hAnsi="宋体"/>
          <w:color w:val="000000"/>
          <w:sz w:val="18"/>
          <w:szCs w:val="18"/>
        </w:rPr>
        <w:t>注</w:t>
      </w:r>
      <w:r>
        <w:rPr>
          <w:rFonts w:ascii="宋体" w:hAnsi="宋体" w:hint="eastAsia"/>
          <w:color w:val="000000"/>
          <w:sz w:val="18"/>
          <w:szCs w:val="18"/>
        </w:rPr>
        <w:t>：关联度强的用“H”表示，关联度中等的用“M”表示，关联度弱的用“L”表示。</w:t>
      </w:r>
    </w:p>
    <w:p w:rsidR="008B4478" w:rsidRDefault="00144367">
      <w:pPr>
        <w:adjustRightInd w:val="0"/>
        <w:snapToGrid w:val="0"/>
        <w:rPr>
          <w:rFonts w:ascii="Times New Roman" w:hAnsi="Times New Roman" w:cs="Times New Roman"/>
          <w:b/>
          <w:sz w:val="22"/>
        </w:rPr>
      </w:pPr>
      <w:r>
        <w:rPr>
          <w:rFonts w:ascii="Times New Roman" w:hAnsi="Times New Roman" w:cs="Times New Roman"/>
          <w:color w:val="000000"/>
          <w:sz w:val="18"/>
          <w:szCs w:val="18"/>
        </w:rPr>
        <w:t>Note:</w:t>
      </w:r>
      <w:r>
        <w:rPr>
          <w:rFonts w:ascii="Times New Roman" w:hAnsi="Times New Roman" w:cs="Times New Roman" w:hint="eastAsia"/>
          <w:color w:val="000000"/>
          <w:sz w:val="18"/>
          <w:szCs w:val="18"/>
        </w:rPr>
        <w:t xml:space="preserve"> </w:t>
      </w:r>
      <w:r>
        <w:rPr>
          <w:rFonts w:ascii="Times New Roman" w:hAnsi="Times New Roman" w:cs="Times New Roman"/>
          <w:color w:val="000000"/>
          <w:sz w:val="18"/>
          <w:szCs w:val="18"/>
        </w:rPr>
        <w:t>The degree of correlation should be marked as "H"(high), "M"(medium) and "L"(low).</w:t>
      </w:r>
    </w:p>
    <w:p w:rsidR="008B4478" w:rsidRDefault="008B4478">
      <w:pPr>
        <w:rPr>
          <w:rFonts w:ascii="Times New Roman" w:hAnsi="Times New Roman" w:cs="Times New Roman"/>
          <w:b/>
          <w:sz w:val="22"/>
        </w:rPr>
        <w:sectPr w:rsidR="008B4478">
          <w:pgSz w:w="16838" w:h="11906" w:orient="landscape"/>
          <w:pgMar w:top="1800" w:right="1440" w:bottom="1800" w:left="1440" w:header="851" w:footer="992" w:gutter="0"/>
          <w:pgNumType w:fmt="numberInDash"/>
          <w:cols w:space="425"/>
          <w:docGrid w:type="lines" w:linePitch="312"/>
        </w:sectPr>
      </w:pPr>
    </w:p>
    <w:p w:rsidR="008B4478" w:rsidRDefault="00144367">
      <w:pPr>
        <w:rPr>
          <w:b/>
          <w:szCs w:val="21"/>
        </w:rPr>
      </w:pPr>
      <w:r>
        <w:rPr>
          <w:rFonts w:hint="eastAsia"/>
          <w:b/>
          <w:szCs w:val="21"/>
        </w:rPr>
        <w:lastRenderedPageBreak/>
        <w:t>十一、课程配置流程图</w:t>
      </w:r>
      <w:r>
        <w:rPr>
          <w:rFonts w:hint="eastAsia"/>
          <w:b/>
          <w:szCs w:val="21"/>
        </w:rPr>
        <w:t xml:space="preserve"> </w:t>
      </w:r>
    </w:p>
    <w:p w:rsidR="008B4478" w:rsidRDefault="00144367">
      <w:pPr>
        <w:rPr>
          <w:rFonts w:ascii="Times New Roman" w:hAnsi="Times New Roman" w:cs="Times New Roman"/>
          <w:b/>
          <w:szCs w:val="21"/>
        </w:rPr>
      </w:pPr>
      <w:r>
        <w:rPr>
          <w:rFonts w:ascii="Times New Roman" w:hAnsi="Times New Roman" w:cs="Times New Roman"/>
          <w:b/>
        </w:rPr>
        <w:t>XI</w:t>
      </w:r>
      <w:r>
        <w:rPr>
          <w:rFonts w:ascii="Times New Roman" w:cs="Times New Roman"/>
          <w:b/>
        </w:rPr>
        <w:t>．</w:t>
      </w:r>
      <w:r>
        <w:rPr>
          <w:rFonts w:ascii="Times New Roman" w:hAnsi="Times New Roman" w:cs="Times New Roman"/>
          <w:b/>
          <w:szCs w:val="21"/>
        </w:rPr>
        <w:t>Curriculum Provision Flowchart</w:t>
      </w:r>
    </w:p>
    <w:p w:rsidR="008B4478" w:rsidRDefault="008B4478">
      <w:pPr>
        <w:rPr>
          <w:rFonts w:ascii="Times New Roman" w:hAnsi="Times New Roman" w:cs="Times New Roman"/>
          <w:b/>
          <w:szCs w:val="21"/>
        </w:rPr>
      </w:pPr>
    </w:p>
    <w:p w:rsidR="008B4478" w:rsidRDefault="008B4478">
      <w:pPr>
        <w:rPr>
          <w:rFonts w:ascii="Times New Roman" w:hAnsi="Times New Roman" w:cs="Times New Roman"/>
          <w:sz w:val="18"/>
        </w:rPr>
      </w:pPr>
    </w:p>
    <w:p w:rsidR="008B4478" w:rsidRDefault="00144367">
      <w:pPr>
        <w:jc w:val="center"/>
        <w:rPr>
          <w:b/>
          <w:sz w:val="32"/>
          <w:szCs w:val="30"/>
        </w:rPr>
      </w:pPr>
      <w:r>
        <w:rPr>
          <w:rFonts w:hAnsi="宋体"/>
          <w:b/>
          <w:sz w:val="32"/>
          <w:szCs w:val="30"/>
        </w:rPr>
        <w:t>船舶电子电气工程专业选课指导图（海上适用）</w:t>
      </w:r>
    </w:p>
    <w:p w:rsidR="008B4478" w:rsidRDefault="00144367">
      <w:pPr>
        <w:jc w:val="center"/>
        <w:rPr>
          <w:rFonts w:ascii="Times New Roman" w:hAnsi="Times New Roman" w:cs="Times New Roman"/>
          <w:b/>
          <w:sz w:val="30"/>
          <w:szCs w:val="30"/>
        </w:rPr>
      </w:pPr>
      <w:r>
        <w:rPr>
          <w:rFonts w:ascii="Times New Roman" w:hAnsi="Times New Roman" w:cs="Times New Roman"/>
          <w:b/>
          <w:sz w:val="30"/>
          <w:szCs w:val="30"/>
        </w:rPr>
        <w:t>Course Selection Flowchart</w:t>
      </w:r>
    </w:p>
    <w:tbl>
      <w:tblPr>
        <w:tblpPr w:leftFromText="180" w:rightFromText="180" w:vertAnchor="text" w:horzAnchor="margin" w:tblpY="168"/>
        <w:tblW w:w="1894"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ayout w:type="fixed"/>
        <w:tblLook w:val="04A0"/>
      </w:tblPr>
      <w:tblGrid>
        <w:gridCol w:w="1894"/>
      </w:tblGrid>
      <w:tr w:rsidR="008B4478">
        <w:trPr>
          <w:cantSplit/>
        </w:trPr>
        <w:tc>
          <w:tcPr>
            <w:tcW w:w="1894" w:type="dxa"/>
            <w:tcMar>
              <w:left w:w="57" w:type="dxa"/>
              <w:right w:w="57" w:type="dxa"/>
            </w:tcMar>
            <w:vAlign w:val="center"/>
          </w:tcPr>
          <w:p w:rsidR="008B4478" w:rsidRDefault="00144367">
            <w:pPr>
              <w:spacing w:line="0" w:lineRule="atLeast"/>
              <w:rPr>
                <w:sz w:val="15"/>
                <w:szCs w:val="18"/>
              </w:rPr>
            </w:pPr>
            <w:r>
              <w:rPr>
                <w:rFonts w:hint="eastAsia"/>
                <w:sz w:val="15"/>
                <w:szCs w:val="18"/>
              </w:rPr>
              <w:t>马克思主义基本原理</w:t>
            </w:r>
          </w:p>
          <w:p w:rsidR="008B4478" w:rsidRDefault="00144367">
            <w:pPr>
              <w:spacing w:line="0" w:lineRule="atLeast"/>
              <w:rPr>
                <w:rFonts w:ascii="Times New Roman" w:hAnsi="Times New Roman" w:cs="Times New Roman"/>
                <w:sz w:val="15"/>
                <w:szCs w:val="18"/>
              </w:rPr>
            </w:pPr>
            <w:r>
              <w:rPr>
                <w:rFonts w:ascii="Times New Roman" w:hAnsi="Times New Roman" w:cs="Times New Roman"/>
                <w:sz w:val="15"/>
                <w:szCs w:val="15"/>
              </w:rPr>
              <w:t>Basic Tenets of Marxism</w:t>
            </w:r>
          </w:p>
        </w:tc>
      </w:tr>
      <w:tr w:rsidR="008B4478">
        <w:trPr>
          <w:cantSplit/>
        </w:trPr>
        <w:tc>
          <w:tcPr>
            <w:tcW w:w="1894" w:type="dxa"/>
            <w:tcMar>
              <w:left w:w="57" w:type="dxa"/>
              <w:right w:w="57" w:type="dxa"/>
            </w:tcMar>
            <w:vAlign w:val="center"/>
          </w:tcPr>
          <w:p w:rsidR="008B4478" w:rsidRDefault="00144367">
            <w:pPr>
              <w:spacing w:line="0" w:lineRule="atLeast"/>
              <w:rPr>
                <w:sz w:val="15"/>
              </w:rPr>
            </w:pPr>
            <w:r>
              <w:rPr>
                <w:rFonts w:hint="eastAsia"/>
                <w:sz w:val="15"/>
                <w:szCs w:val="18"/>
              </w:rPr>
              <w:t>中国近现</w:t>
            </w:r>
            <w:r>
              <w:rPr>
                <w:rFonts w:hint="eastAsia"/>
                <w:sz w:val="15"/>
              </w:rPr>
              <w:t>代史纲要</w:t>
            </w:r>
          </w:p>
          <w:p w:rsidR="008B4478" w:rsidRDefault="00144367">
            <w:pPr>
              <w:spacing w:line="0" w:lineRule="atLeast"/>
              <w:rPr>
                <w:rFonts w:ascii="Times New Roman" w:hAnsi="Times New Roman" w:cs="Times New Roman"/>
                <w:sz w:val="15"/>
                <w:szCs w:val="18"/>
              </w:rPr>
            </w:pPr>
            <w:r>
              <w:rPr>
                <w:rFonts w:ascii="Times New Roman" w:hAnsi="Times New Roman" w:cs="Times New Roman"/>
                <w:sz w:val="15"/>
                <w:szCs w:val="15"/>
              </w:rPr>
              <w:t>Compendium of Chinese Neoteric &amp; Modern History</w:t>
            </w:r>
          </w:p>
        </w:tc>
      </w:tr>
      <w:tr w:rsidR="008B4478">
        <w:trPr>
          <w:cantSplit/>
        </w:trPr>
        <w:tc>
          <w:tcPr>
            <w:tcW w:w="1894" w:type="dxa"/>
            <w:tcMar>
              <w:left w:w="57" w:type="dxa"/>
              <w:right w:w="57" w:type="dxa"/>
            </w:tcMar>
            <w:vAlign w:val="center"/>
          </w:tcPr>
          <w:p w:rsidR="008B4478" w:rsidRDefault="00144367">
            <w:pPr>
              <w:spacing w:line="0" w:lineRule="atLeast"/>
              <w:rPr>
                <w:sz w:val="15"/>
                <w:szCs w:val="15"/>
              </w:rPr>
            </w:pPr>
            <w:r>
              <w:rPr>
                <w:rFonts w:hint="eastAsia"/>
                <w:sz w:val="15"/>
                <w:szCs w:val="15"/>
              </w:rPr>
              <w:t>思想道德修养与法律基础</w:t>
            </w:r>
          </w:p>
          <w:p w:rsidR="008B4478" w:rsidRDefault="00144367">
            <w:pPr>
              <w:spacing w:line="0" w:lineRule="atLeast"/>
              <w:rPr>
                <w:rFonts w:ascii="Times New Roman" w:hAnsi="Times New Roman" w:cs="Times New Roman"/>
                <w:sz w:val="15"/>
                <w:szCs w:val="18"/>
              </w:rPr>
            </w:pPr>
            <w:r>
              <w:rPr>
                <w:rFonts w:ascii="Times New Roman" w:hAnsi="Times New Roman" w:cs="Times New Roman"/>
                <w:sz w:val="15"/>
                <w:szCs w:val="15"/>
              </w:rPr>
              <w:t>Morals and Ethics and Fundamentals of Law</w:t>
            </w:r>
          </w:p>
        </w:tc>
      </w:tr>
      <w:tr w:rsidR="008B4478">
        <w:trPr>
          <w:cantSplit/>
        </w:trPr>
        <w:tc>
          <w:tcPr>
            <w:tcW w:w="1894" w:type="dxa"/>
            <w:tcMar>
              <w:left w:w="57" w:type="dxa"/>
              <w:right w:w="57" w:type="dxa"/>
            </w:tcMar>
            <w:vAlign w:val="center"/>
          </w:tcPr>
          <w:p w:rsidR="008B4478" w:rsidRDefault="00144367">
            <w:pPr>
              <w:spacing w:line="0" w:lineRule="atLeast"/>
              <w:rPr>
                <w:sz w:val="15"/>
                <w:szCs w:val="18"/>
              </w:rPr>
            </w:pPr>
            <w:r>
              <w:rPr>
                <w:rFonts w:hint="eastAsia"/>
                <w:sz w:val="15"/>
              </w:rPr>
              <w:t>毛泽东思想和中国特色社会主义理论体系概论</w:t>
            </w:r>
            <w:r>
              <w:t xml:space="preserve"> </w:t>
            </w:r>
            <w:r>
              <w:rPr>
                <w:rFonts w:ascii="Times New Roman" w:hAnsi="Times New Roman" w:cs="Times New Roman"/>
                <w:sz w:val="15"/>
                <w:szCs w:val="15"/>
              </w:rPr>
              <w:t>Introduction to Mao Zedong Thought and Theoretical System of Socialism with Chinese Characteristics</w:t>
            </w:r>
          </w:p>
        </w:tc>
      </w:tr>
      <w:tr w:rsidR="008B4478">
        <w:trPr>
          <w:cantSplit/>
        </w:trPr>
        <w:tc>
          <w:tcPr>
            <w:tcW w:w="1894" w:type="dxa"/>
            <w:tcMar>
              <w:left w:w="57" w:type="dxa"/>
              <w:right w:w="57" w:type="dxa"/>
            </w:tcMar>
            <w:vAlign w:val="center"/>
          </w:tcPr>
          <w:p w:rsidR="008B4478" w:rsidRDefault="00144367">
            <w:pPr>
              <w:spacing w:line="0" w:lineRule="atLeast"/>
              <w:rPr>
                <w:sz w:val="15"/>
                <w:szCs w:val="18"/>
              </w:rPr>
            </w:pPr>
            <w:r>
              <w:rPr>
                <w:rFonts w:hint="eastAsia"/>
                <w:sz w:val="15"/>
                <w:szCs w:val="18"/>
              </w:rPr>
              <w:t>军事理论</w:t>
            </w:r>
          </w:p>
          <w:p w:rsidR="008B4478" w:rsidRDefault="00144367">
            <w:pPr>
              <w:spacing w:line="0" w:lineRule="atLeast"/>
              <w:rPr>
                <w:rFonts w:ascii="Times New Roman" w:hAnsi="Times New Roman" w:cs="Times New Roman"/>
                <w:sz w:val="15"/>
                <w:szCs w:val="18"/>
              </w:rPr>
            </w:pPr>
            <w:r>
              <w:rPr>
                <w:rFonts w:ascii="Times New Roman" w:hAnsi="Times New Roman" w:cs="Times New Roman"/>
                <w:sz w:val="15"/>
                <w:szCs w:val="18"/>
              </w:rPr>
              <w:t>Military Theory</w:t>
            </w:r>
          </w:p>
        </w:tc>
      </w:tr>
      <w:tr w:rsidR="008B4478">
        <w:trPr>
          <w:cantSplit/>
        </w:trPr>
        <w:tc>
          <w:tcPr>
            <w:tcW w:w="1894" w:type="dxa"/>
            <w:tcMar>
              <w:left w:w="57" w:type="dxa"/>
              <w:right w:w="57" w:type="dxa"/>
            </w:tcMar>
            <w:vAlign w:val="center"/>
          </w:tcPr>
          <w:p w:rsidR="008B4478" w:rsidRDefault="0015202F">
            <w:pPr>
              <w:spacing w:line="0" w:lineRule="atLeast"/>
              <w:rPr>
                <w:sz w:val="15"/>
                <w:szCs w:val="18"/>
              </w:rPr>
            </w:pPr>
            <w:r w:rsidRPr="0015202F">
              <w:rPr>
                <w:sz w:val="15"/>
                <w:szCs w:val="15"/>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右箭头 9" o:spid="_x0000_s1034" type="#_x0000_t13" style="position:absolute;left:0;text-align:left;margin-left:93.3pt;margin-top:.3pt;width:12.9pt;height:51.4pt;z-index:-251648000;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" adj="12360" strokeweight="1pt"/>
              </w:pict>
            </w:r>
            <w:r w:rsidR="00144367">
              <w:rPr>
                <w:rFonts w:hint="eastAsia"/>
                <w:sz w:val="15"/>
                <w:szCs w:val="18"/>
              </w:rPr>
              <w:t>体育</w:t>
            </w:r>
          </w:p>
          <w:p w:rsidR="008B4478" w:rsidRDefault="00144367">
            <w:pPr>
              <w:spacing w:line="0" w:lineRule="atLeast"/>
              <w:rPr>
                <w:rFonts w:ascii="Times New Roman" w:hAnsi="Times New Roman" w:cs="Times New Roman"/>
                <w:sz w:val="15"/>
                <w:szCs w:val="18"/>
              </w:rPr>
            </w:pPr>
            <w:r>
              <w:rPr>
                <w:rFonts w:ascii="Times New Roman" w:hAnsi="Times New Roman" w:cs="Times New Roman"/>
                <w:sz w:val="15"/>
                <w:szCs w:val="18"/>
              </w:rPr>
              <w:t>Physical Education</w:t>
            </w:r>
          </w:p>
        </w:tc>
      </w:tr>
      <w:tr w:rsidR="008B4478">
        <w:trPr>
          <w:cantSplit/>
        </w:trPr>
        <w:tc>
          <w:tcPr>
            <w:tcW w:w="1894" w:type="dxa"/>
            <w:tcMar>
              <w:left w:w="57" w:type="dxa"/>
              <w:right w:w="57" w:type="dxa"/>
            </w:tcMar>
            <w:vAlign w:val="center"/>
          </w:tcPr>
          <w:p w:rsidR="008B4478" w:rsidRDefault="00144367">
            <w:pPr>
              <w:spacing w:line="0" w:lineRule="atLeast"/>
              <w:rPr>
                <w:sz w:val="15"/>
              </w:rPr>
            </w:pPr>
            <w:r>
              <w:rPr>
                <w:rFonts w:hint="eastAsia"/>
                <w:sz w:val="15"/>
                <w:szCs w:val="18"/>
              </w:rPr>
              <w:t>大学</w:t>
            </w:r>
            <w:r>
              <w:rPr>
                <w:rFonts w:hint="eastAsia"/>
                <w:sz w:val="15"/>
              </w:rPr>
              <w:t>英语</w:t>
            </w:r>
          </w:p>
          <w:p w:rsidR="008B4478" w:rsidRDefault="00144367">
            <w:pPr>
              <w:spacing w:line="0" w:lineRule="atLeast"/>
              <w:rPr>
                <w:rFonts w:ascii="Times New Roman" w:hAnsi="Times New Roman" w:cs="Times New Roman"/>
                <w:sz w:val="15"/>
                <w:szCs w:val="18"/>
              </w:rPr>
            </w:pPr>
            <w:r>
              <w:rPr>
                <w:rFonts w:ascii="Times New Roman" w:hAnsi="Times New Roman" w:cs="Times New Roman"/>
                <w:sz w:val="15"/>
              </w:rPr>
              <w:t>College English</w:t>
            </w:r>
          </w:p>
        </w:tc>
      </w:tr>
      <w:tr w:rsidR="008B4478">
        <w:trPr>
          <w:cantSplit/>
        </w:trPr>
        <w:tc>
          <w:tcPr>
            <w:tcW w:w="1894" w:type="dxa"/>
            <w:tcMar>
              <w:left w:w="57" w:type="dxa"/>
              <w:right w:w="57" w:type="dxa"/>
            </w:tcMar>
            <w:vAlign w:val="center"/>
          </w:tcPr>
          <w:p w:rsidR="008B4478" w:rsidRDefault="00144367">
            <w:pPr>
              <w:spacing w:line="0" w:lineRule="atLeast"/>
              <w:rPr>
                <w:sz w:val="15"/>
              </w:rPr>
            </w:pPr>
            <w:r>
              <w:rPr>
                <w:rFonts w:hint="eastAsia"/>
                <w:sz w:val="15"/>
              </w:rPr>
              <w:t>高等数学</w:t>
            </w:r>
          </w:p>
          <w:p w:rsidR="008B4478" w:rsidRDefault="00144367">
            <w:pPr>
              <w:spacing w:line="0" w:lineRule="atLeast"/>
              <w:jc w:val="left"/>
              <w:rPr>
                <w:rFonts w:ascii="Times New Roman" w:hAnsi="Times New Roman" w:cs="Times New Roman"/>
                <w:sz w:val="15"/>
                <w:szCs w:val="18"/>
              </w:rPr>
            </w:pPr>
            <w:r>
              <w:rPr>
                <w:rFonts w:ascii="Times New Roman" w:hAnsi="Times New Roman" w:cs="Times New Roman"/>
                <w:sz w:val="15"/>
                <w:szCs w:val="15"/>
              </w:rPr>
              <w:t>Advanced Mathematics</w:t>
            </w:r>
          </w:p>
        </w:tc>
      </w:tr>
      <w:tr w:rsidR="008B4478">
        <w:trPr>
          <w:cantSplit/>
        </w:trPr>
        <w:tc>
          <w:tcPr>
            <w:tcW w:w="1894" w:type="dxa"/>
            <w:tcMar>
              <w:left w:w="57" w:type="dxa"/>
              <w:right w:w="57" w:type="dxa"/>
            </w:tcMar>
            <w:vAlign w:val="center"/>
          </w:tcPr>
          <w:p w:rsidR="008B4478" w:rsidRDefault="00144367">
            <w:pPr>
              <w:spacing w:line="0" w:lineRule="atLeast"/>
              <w:rPr>
                <w:sz w:val="15"/>
              </w:rPr>
            </w:pPr>
            <w:r>
              <w:rPr>
                <w:rFonts w:hint="eastAsia"/>
                <w:sz w:val="15"/>
              </w:rPr>
              <w:t>线性代数</w:t>
            </w:r>
          </w:p>
          <w:p w:rsidR="008B4478" w:rsidRDefault="00144367">
            <w:pPr>
              <w:spacing w:line="0" w:lineRule="atLeast"/>
              <w:rPr>
                <w:rFonts w:ascii="Times New Roman" w:hAnsi="Times New Roman" w:cs="Times New Roman"/>
                <w:sz w:val="15"/>
                <w:szCs w:val="18"/>
              </w:rPr>
            </w:pPr>
            <w:r>
              <w:rPr>
                <w:rFonts w:ascii="Times New Roman" w:hAnsi="Times New Roman" w:cs="Times New Roman"/>
                <w:sz w:val="15"/>
                <w:szCs w:val="15"/>
              </w:rPr>
              <w:t>Linear Algebra</w:t>
            </w:r>
          </w:p>
        </w:tc>
      </w:tr>
      <w:tr w:rsidR="008B4478">
        <w:trPr>
          <w:cantSplit/>
        </w:trPr>
        <w:tc>
          <w:tcPr>
            <w:tcW w:w="1894" w:type="dxa"/>
            <w:tcMar>
              <w:left w:w="57" w:type="dxa"/>
              <w:right w:w="57" w:type="dxa"/>
            </w:tcMar>
            <w:vAlign w:val="center"/>
          </w:tcPr>
          <w:p w:rsidR="008B4478" w:rsidRDefault="00144367">
            <w:pPr>
              <w:spacing w:line="0" w:lineRule="atLeast"/>
              <w:rPr>
                <w:sz w:val="15"/>
              </w:rPr>
            </w:pPr>
            <w:r>
              <w:rPr>
                <w:rFonts w:hint="eastAsia"/>
                <w:sz w:val="15"/>
              </w:rPr>
              <w:t>复变函数与积分变换</w:t>
            </w:r>
          </w:p>
          <w:p w:rsidR="008B4478" w:rsidRDefault="00144367">
            <w:pPr>
              <w:spacing w:line="0" w:lineRule="atLeast"/>
              <w:rPr>
                <w:rFonts w:ascii="Times New Roman" w:hAnsi="Times New Roman" w:cs="Times New Roman"/>
                <w:sz w:val="15"/>
              </w:rPr>
            </w:pPr>
            <w:r>
              <w:rPr>
                <w:rFonts w:ascii="Times New Roman" w:hAnsi="Times New Roman" w:cs="Times New Roman"/>
                <w:sz w:val="15"/>
                <w:szCs w:val="15"/>
              </w:rPr>
              <w:t>Complex Function and Integral Transformation</w:t>
            </w:r>
          </w:p>
        </w:tc>
      </w:tr>
      <w:tr w:rsidR="008B4478">
        <w:trPr>
          <w:cantSplit/>
        </w:trPr>
        <w:tc>
          <w:tcPr>
            <w:tcW w:w="1894" w:type="dxa"/>
            <w:tcMar>
              <w:left w:w="57" w:type="dxa"/>
              <w:right w:w="57" w:type="dxa"/>
            </w:tcMar>
            <w:vAlign w:val="center"/>
          </w:tcPr>
          <w:p w:rsidR="008B4478" w:rsidRDefault="00144367">
            <w:pPr>
              <w:spacing w:line="0" w:lineRule="atLeast"/>
              <w:jc w:val="left"/>
              <w:rPr>
                <w:sz w:val="15"/>
                <w:szCs w:val="18"/>
              </w:rPr>
            </w:pPr>
            <w:r>
              <w:rPr>
                <w:rFonts w:hint="eastAsia"/>
                <w:sz w:val="15"/>
                <w:szCs w:val="18"/>
              </w:rPr>
              <w:t>概率论与数理统计</w:t>
            </w:r>
          </w:p>
          <w:p w:rsidR="008B4478" w:rsidRDefault="00144367">
            <w:pPr>
              <w:spacing w:line="0" w:lineRule="atLeast"/>
              <w:rPr>
                <w:rFonts w:ascii="Times New Roman" w:hAnsi="Times New Roman" w:cs="Times New Roman"/>
                <w:sz w:val="15"/>
              </w:rPr>
            </w:pPr>
            <w:r>
              <w:rPr>
                <w:rFonts w:ascii="Times New Roman" w:hAnsi="Times New Roman" w:cs="Times New Roman"/>
                <w:sz w:val="15"/>
                <w:szCs w:val="18"/>
              </w:rPr>
              <w:t>Probability Theory &amp; Mathematical Statistics</w:t>
            </w:r>
          </w:p>
        </w:tc>
      </w:tr>
      <w:tr w:rsidR="008B4478">
        <w:trPr>
          <w:cantSplit/>
        </w:trPr>
        <w:tc>
          <w:tcPr>
            <w:tcW w:w="1894" w:type="dxa"/>
            <w:tcMar>
              <w:left w:w="57" w:type="dxa"/>
              <w:right w:w="57" w:type="dxa"/>
            </w:tcMar>
            <w:vAlign w:val="center"/>
          </w:tcPr>
          <w:p w:rsidR="008B4478" w:rsidRDefault="00144367">
            <w:pPr>
              <w:spacing w:line="0" w:lineRule="atLeast"/>
              <w:rPr>
                <w:sz w:val="15"/>
              </w:rPr>
            </w:pPr>
            <w:r>
              <w:rPr>
                <w:rFonts w:hint="eastAsia"/>
                <w:sz w:val="15"/>
              </w:rPr>
              <w:t>大学物理</w:t>
            </w:r>
          </w:p>
          <w:p w:rsidR="008B4478" w:rsidRDefault="00144367">
            <w:pPr>
              <w:spacing w:line="0" w:lineRule="atLeast"/>
              <w:rPr>
                <w:rFonts w:ascii="Times New Roman" w:hAnsi="Times New Roman" w:cs="Times New Roman"/>
                <w:sz w:val="15"/>
              </w:rPr>
            </w:pPr>
            <w:r>
              <w:rPr>
                <w:rFonts w:ascii="Times New Roman" w:hAnsi="Times New Roman" w:cs="Times New Roman"/>
                <w:sz w:val="15"/>
                <w:szCs w:val="15"/>
              </w:rPr>
              <w:t>College Physics</w:t>
            </w:r>
          </w:p>
        </w:tc>
      </w:tr>
      <w:tr w:rsidR="008B4478">
        <w:trPr>
          <w:cantSplit/>
        </w:trPr>
        <w:tc>
          <w:tcPr>
            <w:tcW w:w="1894" w:type="dxa"/>
            <w:tcMar>
              <w:left w:w="57" w:type="dxa"/>
              <w:right w:w="57" w:type="dxa"/>
            </w:tcMar>
            <w:vAlign w:val="center"/>
          </w:tcPr>
          <w:p w:rsidR="008B4478" w:rsidRDefault="00144367">
            <w:pPr>
              <w:spacing w:line="0" w:lineRule="atLeast"/>
              <w:rPr>
                <w:sz w:val="15"/>
              </w:rPr>
            </w:pPr>
            <w:r>
              <w:rPr>
                <w:rFonts w:hint="eastAsia"/>
                <w:sz w:val="15"/>
              </w:rPr>
              <w:t>大学物理实验</w:t>
            </w:r>
          </w:p>
          <w:p w:rsidR="008B4478" w:rsidRDefault="00144367">
            <w:pPr>
              <w:spacing w:line="0" w:lineRule="atLeast"/>
              <w:rPr>
                <w:rFonts w:ascii="Times New Roman" w:hAnsi="Times New Roman" w:cs="Times New Roman"/>
                <w:sz w:val="15"/>
              </w:rPr>
            </w:pPr>
            <w:r>
              <w:rPr>
                <w:rFonts w:ascii="Times New Roman" w:hAnsi="Times New Roman" w:cs="Times New Roman"/>
                <w:sz w:val="15"/>
                <w:szCs w:val="15"/>
              </w:rPr>
              <w:t>Physical Experiment</w:t>
            </w:r>
          </w:p>
        </w:tc>
      </w:tr>
      <w:tr w:rsidR="008B4478">
        <w:trPr>
          <w:cantSplit/>
        </w:trPr>
        <w:tc>
          <w:tcPr>
            <w:tcW w:w="1894" w:type="dxa"/>
            <w:tcMar>
              <w:left w:w="57" w:type="dxa"/>
              <w:right w:w="57" w:type="dxa"/>
            </w:tcMar>
            <w:vAlign w:val="center"/>
          </w:tcPr>
          <w:p w:rsidR="008B4478" w:rsidRDefault="00144367">
            <w:pPr>
              <w:spacing w:line="0" w:lineRule="atLeast"/>
              <w:rPr>
                <w:sz w:val="15"/>
                <w:szCs w:val="15"/>
              </w:rPr>
            </w:pPr>
            <w:r>
              <w:rPr>
                <w:rFonts w:hint="eastAsia"/>
                <w:sz w:val="15"/>
                <w:szCs w:val="15"/>
              </w:rPr>
              <w:t>大学计算机基础</w:t>
            </w:r>
          </w:p>
          <w:p w:rsidR="008B4478" w:rsidRDefault="00144367">
            <w:pPr>
              <w:spacing w:line="0" w:lineRule="atLeast"/>
              <w:rPr>
                <w:rFonts w:ascii="Times New Roman" w:hAnsi="Times New Roman" w:cs="Times New Roman"/>
                <w:sz w:val="15"/>
              </w:rPr>
            </w:pPr>
            <w:r>
              <w:rPr>
                <w:rFonts w:ascii="Times New Roman" w:hAnsi="Times New Roman" w:cs="Times New Roman"/>
                <w:sz w:val="15"/>
                <w:szCs w:val="15"/>
              </w:rPr>
              <w:t>Introduction to College Computer Science</w:t>
            </w:r>
          </w:p>
        </w:tc>
      </w:tr>
      <w:tr w:rsidR="008B4478">
        <w:trPr>
          <w:cantSplit/>
        </w:trPr>
        <w:tc>
          <w:tcPr>
            <w:tcW w:w="1894" w:type="dxa"/>
            <w:tcMar>
              <w:left w:w="57" w:type="dxa"/>
              <w:right w:w="57" w:type="dxa"/>
            </w:tcMar>
            <w:vAlign w:val="center"/>
          </w:tcPr>
          <w:p w:rsidR="008B4478" w:rsidRDefault="00144367">
            <w:pPr>
              <w:spacing w:line="0" w:lineRule="atLeast"/>
              <w:rPr>
                <w:sz w:val="15"/>
                <w:szCs w:val="15"/>
              </w:rPr>
            </w:pPr>
            <w:r>
              <w:rPr>
                <w:rFonts w:hint="eastAsia"/>
                <w:sz w:val="15"/>
                <w:szCs w:val="15"/>
              </w:rPr>
              <w:t>计算机程序设计基础（</w:t>
            </w:r>
            <w:r>
              <w:rPr>
                <w:rFonts w:hint="eastAsia"/>
                <w:sz w:val="15"/>
                <w:szCs w:val="15"/>
              </w:rPr>
              <w:t>C</w:t>
            </w:r>
            <w:r>
              <w:rPr>
                <w:rFonts w:hint="eastAsia"/>
                <w:sz w:val="15"/>
                <w:szCs w:val="15"/>
              </w:rPr>
              <w:t>）</w:t>
            </w:r>
          </w:p>
          <w:p w:rsidR="008B4478" w:rsidRDefault="00144367">
            <w:pPr>
              <w:spacing w:line="0" w:lineRule="atLeast"/>
              <w:rPr>
                <w:rFonts w:ascii="Times New Roman" w:hAnsi="Times New Roman" w:cs="Times New Roman"/>
                <w:sz w:val="15"/>
                <w:szCs w:val="15"/>
              </w:rPr>
            </w:pPr>
            <w:r>
              <w:rPr>
                <w:rFonts w:ascii="Times New Roman" w:hAnsi="Times New Roman" w:cs="Times New Roman"/>
                <w:sz w:val="15"/>
                <w:szCs w:val="15"/>
              </w:rPr>
              <w:t>Basics of Computer Programming</w:t>
            </w:r>
            <w:r>
              <w:rPr>
                <w:rFonts w:ascii="Times New Roman" w:cs="Times New Roman"/>
                <w:sz w:val="15"/>
                <w:szCs w:val="15"/>
              </w:rPr>
              <w:t>（</w:t>
            </w:r>
            <w:r>
              <w:rPr>
                <w:rFonts w:ascii="Times New Roman" w:hAnsi="Times New Roman" w:cs="Times New Roman"/>
                <w:sz w:val="15"/>
                <w:szCs w:val="15"/>
              </w:rPr>
              <w:t>C</w:t>
            </w:r>
          </w:p>
        </w:tc>
      </w:tr>
    </w:tbl>
    <w:tbl>
      <w:tblPr>
        <w:tblpPr w:leftFromText="180" w:rightFromText="180" w:vertAnchor="text" w:horzAnchor="page" w:tblpX="6557" w:tblpY="152"/>
        <w:tblW w:w="2042"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ayout w:type="fixed"/>
        <w:tblLook w:val="04A0"/>
      </w:tblPr>
      <w:tblGrid>
        <w:gridCol w:w="2042"/>
      </w:tblGrid>
      <w:tr w:rsidR="008B4478">
        <w:trPr>
          <w:cantSplit/>
        </w:trPr>
        <w:tc>
          <w:tcPr>
            <w:tcW w:w="2042" w:type="dxa"/>
            <w:tcMar>
              <w:left w:w="57" w:type="dxa"/>
              <w:right w:w="57" w:type="dxa"/>
            </w:tcMar>
          </w:tcPr>
          <w:p w:rsidR="008B4478" w:rsidRDefault="00144367">
            <w:pPr>
              <w:spacing w:line="0" w:lineRule="atLeast"/>
              <w:rPr>
                <w:sz w:val="15"/>
                <w:szCs w:val="18"/>
              </w:rPr>
            </w:pPr>
            <w:r>
              <w:rPr>
                <w:rFonts w:hint="eastAsia"/>
                <w:sz w:val="15"/>
                <w:szCs w:val="18"/>
              </w:rPr>
              <w:t>交流变频调速系统</w:t>
            </w:r>
          </w:p>
          <w:p w:rsidR="008B4478" w:rsidRDefault="00144367">
            <w:pPr>
              <w:spacing w:line="0" w:lineRule="atLeast"/>
              <w:rPr>
                <w:rFonts w:ascii="Times New Roman" w:hAnsi="Times New Roman" w:cs="Times New Roman"/>
                <w:sz w:val="15"/>
                <w:szCs w:val="18"/>
              </w:rPr>
            </w:pPr>
            <w:r>
              <w:rPr>
                <w:rFonts w:ascii="Times New Roman" w:hAnsi="Times New Roman" w:cs="Times New Roman"/>
                <w:sz w:val="15"/>
                <w:szCs w:val="15"/>
              </w:rPr>
              <w:t>Alternating</w:t>
            </w:r>
            <w:r>
              <w:rPr>
                <w:rFonts w:ascii="Times New Roman" w:hAnsi="Times New Roman" w:cs="Times New Roman" w:hint="eastAsia"/>
                <w:sz w:val="15"/>
                <w:szCs w:val="15"/>
              </w:rPr>
              <w:t xml:space="preserve"> </w:t>
            </w:r>
            <w:r>
              <w:rPr>
                <w:rFonts w:ascii="Times New Roman" w:hAnsi="Times New Roman" w:cs="Times New Roman"/>
                <w:sz w:val="15"/>
                <w:szCs w:val="15"/>
              </w:rPr>
              <w:t>Current Speed-regulating System</w:t>
            </w:r>
          </w:p>
        </w:tc>
      </w:tr>
      <w:tr w:rsidR="008B4478">
        <w:trPr>
          <w:cantSplit/>
        </w:trPr>
        <w:tc>
          <w:tcPr>
            <w:tcW w:w="2042" w:type="dxa"/>
            <w:tcMar>
              <w:left w:w="57" w:type="dxa"/>
              <w:right w:w="57" w:type="dxa"/>
            </w:tcMar>
          </w:tcPr>
          <w:p w:rsidR="008B4478" w:rsidRDefault="00144367">
            <w:pPr>
              <w:spacing w:line="0" w:lineRule="atLeast"/>
              <w:rPr>
                <w:sz w:val="15"/>
                <w:szCs w:val="18"/>
              </w:rPr>
            </w:pPr>
            <w:r>
              <w:rPr>
                <w:rFonts w:hint="eastAsia"/>
                <w:sz w:val="15"/>
                <w:szCs w:val="18"/>
              </w:rPr>
              <w:t>船舶电站</w:t>
            </w:r>
            <w:r>
              <w:rPr>
                <w:rFonts w:hint="eastAsia"/>
                <w:sz w:val="15"/>
                <w:szCs w:val="18"/>
              </w:rPr>
              <w:t xml:space="preserve"> </w:t>
            </w:r>
          </w:p>
          <w:p w:rsidR="008B4478" w:rsidRDefault="00144367">
            <w:pPr>
              <w:spacing w:line="0" w:lineRule="atLeast"/>
              <w:rPr>
                <w:rFonts w:ascii="Times New Roman" w:hAnsi="Times New Roman" w:cs="Times New Roman"/>
                <w:sz w:val="15"/>
                <w:szCs w:val="18"/>
              </w:rPr>
            </w:pPr>
            <w:r>
              <w:rPr>
                <w:rFonts w:ascii="Times New Roman" w:hAnsi="Times New Roman" w:cs="Times New Roman"/>
                <w:sz w:val="15"/>
                <w:szCs w:val="18"/>
              </w:rPr>
              <w:t>Marine Power System</w:t>
            </w:r>
          </w:p>
        </w:tc>
      </w:tr>
      <w:tr w:rsidR="008B4478">
        <w:trPr>
          <w:cantSplit/>
        </w:trPr>
        <w:tc>
          <w:tcPr>
            <w:tcW w:w="2042" w:type="dxa"/>
            <w:tcMar>
              <w:left w:w="57" w:type="dxa"/>
              <w:right w:w="57" w:type="dxa"/>
            </w:tcMar>
          </w:tcPr>
          <w:p w:rsidR="008B4478" w:rsidRDefault="00144367">
            <w:pPr>
              <w:spacing w:line="0" w:lineRule="atLeast"/>
              <w:rPr>
                <w:sz w:val="15"/>
                <w:szCs w:val="15"/>
              </w:rPr>
            </w:pPr>
            <w:r>
              <w:rPr>
                <w:rFonts w:hint="eastAsia"/>
                <w:sz w:val="15"/>
                <w:szCs w:val="15"/>
              </w:rPr>
              <w:t>船舶电力拖动系统</w:t>
            </w:r>
          </w:p>
          <w:p w:rsidR="008B4478" w:rsidRDefault="00144367">
            <w:pPr>
              <w:spacing w:line="0" w:lineRule="atLeast"/>
              <w:rPr>
                <w:rFonts w:ascii="Times New Roman" w:hAnsi="Times New Roman" w:cs="Times New Roman"/>
                <w:sz w:val="15"/>
                <w:szCs w:val="18"/>
              </w:rPr>
            </w:pPr>
            <w:r>
              <w:rPr>
                <w:rFonts w:ascii="Times New Roman" w:hAnsi="Times New Roman" w:cs="Times New Roman"/>
                <w:sz w:val="15"/>
                <w:szCs w:val="15"/>
              </w:rPr>
              <w:t>Marine Electrical</w:t>
            </w:r>
            <w:r>
              <w:rPr>
                <w:rFonts w:ascii="Times New Roman" w:hAnsi="Times New Roman" w:cs="Times New Roman"/>
                <w:sz w:val="22"/>
              </w:rPr>
              <w:t xml:space="preserve"> </w:t>
            </w:r>
            <w:r>
              <w:rPr>
                <w:rFonts w:ascii="Times New Roman" w:hAnsi="Times New Roman" w:cs="Times New Roman"/>
                <w:sz w:val="15"/>
                <w:szCs w:val="15"/>
              </w:rPr>
              <w:t>Drive System</w:t>
            </w:r>
          </w:p>
        </w:tc>
      </w:tr>
      <w:tr w:rsidR="008B4478">
        <w:trPr>
          <w:cantSplit/>
        </w:trPr>
        <w:tc>
          <w:tcPr>
            <w:tcW w:w="2042" w:type="dxa"/>
            <w:tcMar>
              <w:left w:w="57" w:type="dxa"/>
              <w:right w:w="57" w:type="dxa"/>
            </w:tcMar>
          </w:tcPr>
          <w:p w:rsidR="008B4478" w:rsidRDefault="00144367">
            <w:pPr>
              <w:spacing w:line="0" w:lineRule="atLeast"/>
              <w:rPr>
                <w:rFonts w:ascii="宋体" w:hAnsi="宋体"/>
                <w:sz w:val="15"/>
                <w:szCs w:val="15"/>
              </w:rPr>
            </w:pPr>
            <w:r>
              <w:rPr>
                <w:rFonts w:ascii="宋体" w:hAnsi="宋体" w:hint="eastAsia"/>
                <w:sz w:val="15"/>
                <w:szCs w:val="15"/>
              </w:rPr>
              <w:t>船舶主机监测与控制系统</w:t>
            </w:r>
          </w:p>
          <w:p w:rsidR="008B4478" w:rsidRDefault="00144367">
            <w:pPr>
              <w:spacing w:line="0" w:lineRule="atLeast"/>
              <w:rPr>
                <w:rFonts w:ascii="Times New Roman" w:hAnsi="Times New Roman" w:cs="Times New Roman"/>
                <w:sz w:val="15"/>
                <w:szCs w:val="15"/>
              </w:rPr>
            </w:pPr>
            <w:r>
              <w:rPr>
                <w:rFonts w:ascii="Times New Roman" w:hAnsi="Times New Roman" w:cs="Times New Roman"/>
                <w:sz w:val="15"/>
                <w:szCs w:val="15"/>
              </w:rPr>
              <w:t>Monitoring and Control System for Main Marine Engine</w:t>
            </w:r>
          </w:p>
        </w:tc>
      </w:tr>
      <w:tr w:rsidR="008B4478">
        <w:trPr>
          <w:cantSplit/>
        </w:trPr>
        <w:tc>
          <w:tcPr>
            <w:tcW w:w="2042" w:type="dxa"/>
            <w:tcMar>
              <w:left w:w="57" w:type="dxa"/>
              <w:right w:w="57" w:type="dxa"/>
            </w:tcMar>
          </w:tcPr>
          <w:p w:rsidR="008B4478" w:rsidRDefault="00144367">
            <w:pPr>
              <w:spacing w:line="0" w:lineRule="atLeast"/>
              <w:rPr>
                <w:rFonts w:ascii="宋体" w:hAnsi="宋体"/>
                <w:sz w:val="15"/>
                <w:szCs w:val="15"/>
              </w:rPr>
            </w:pPr>
            <w:r>
              <w:rPr>
                <w:rFonts w:ascii="宋体" w:hAnsi="宋体" w:hint="eastAsia"/>
                <w:sz w:val="15"/>
                <w:szCs w:val="15"/>
              </w:rPr>
              <w:t>船舶机舱监测与报警系统</w:t>
            </w:r>
          </w:p>
          <w:p w:rsidR="008B4478" w:rsidRDefault="00144367">
            <w:pPr>
              <w:spacing w:line="0" w:lineRule="atLeast"/>
              <w:rPr>
                <w:rFonts w:ascii="Times New Roman" w:hAnsi="Times New Roman" w:cs="Times New Roman"/>
                <w:sz w:val="15"/>
                <w:szCs w:val="15"/>
              </w:rPr>
            </w:pPr>
            <w:r>
              <w:rPr>
                <w:rFonts w:ascii="Times New Roman" w:hAnsi="Times New Roman" w:cs="Times New Roman"/>
                <w:sz w:val="15"/>
                <w:szCs w:val="15"/>
              </w:rPr>
              <w:t>Marine Monitoring and Alarm System</w:t>
            </w:r>
          </w:p>
        </w:tc>
      </w:tr>
      <w:tr w:rsidR="008B4478">
        <w:trPr>
          <w:cantSplit/>
        </w:trPr>
        <w:tc>
          <w:tcPr>
            <w:tcW w:w="2042" w:type="dxa"/>
            <w:tcMar>
              <w:left w:w="57" w:type="dxa"/>
              <w:right w:w="57" w:type="dxa"/>
            </w:tcMar>
          </w:tcPr>
          <w:p w:rsidR="008B4478" w:rsidRDefault="00144367">
            <w:pPr>
              <w:spacing w:line="0" w:lineRule="atLeast"/>
              <w:rPr>
                <w:rFonts w:ascii="宋体" w:hAnsi="宋体"/>
                <w:sz w:val="15"/>
                <w:szCs w:val="15"/>
              </w:rPr>
            </w:pPr>
            <w:r>
              <w:rPr>
                <w:rFonts w:ascii="宋体" w:hAnsi="宋体" w:hint="eastAsia"/>
                <w:sz w:val="15"/>
                <w:szCs w:val="15"/>
              </w:rPr>
              <w:t>船舶辅助控制装置</w:t>
            </w:r>
          </w:p>
          <w:p w:rsidR="008B4478" w:rsidRDefault="0015202F">
            <w:pPr>
              <w:spacing w:line="0" w:lineRule="atLeast"/>
              <w:rPr>
                <w:sz w:val="15"/>
                <w:szCs w:val="18"/>
              </w:rPr>
            </w:pPr>
            <w:r w:rsidRPr="0015202F">
              <w:rPr>
                <w:rFonts w:ascii="Times New Roman" w:hAnsi="Times New Roman" w:cs="Times New Roman"/>
                <w:sz w:val="15"/>
                <w:szCs w:val="18"/>
              </w:rPr>
              <w:pict>
                <v:shape id="右箭头 8" o:spid="_x0000_s1033" type="#_x0000_t13" style="position:absolute;left:0;text-align:left;margin-left:100.7pt;margin-top:9.55pt;width:12.9pt;height:51.4pt;z-index:-2516490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" adj="12360" strokeweight="1pt"/>
              </w:pict>
            </w:r>
            <w:r w:rsidR="00144367">
              <w:rPr>
                <w:rFonts w:ascii="Times New Roman" w:hAnsi="Times New Roman" w:cs="Times New Roman"/>
                <w:kern w:val="0"/>
                <w:sz w:val="15"/>
                <w:szCs w:val="15"/>
              </w:rPr>
              <w:t>Marine Auxiliary Control Equipmen</w:t>
            </w:r>
            <w:r w:rsidR="00144367">
              <w:rPr>
                <w:rFonts w:hint="eastAsia"/>
                <w:kern w:val="0"/>
                <w:sz w:val="15"/>
                <w:szCs w:val="15"/>
              </w:rPr>
              <w:t>t</w:t>
            </w:r>
          </w:p>
        </w:tc>
      </w:tr>
      <w:tr w:rsidR="008B4478">
        <w:trPr>
          <w:cantSplit/>
        </w:trPr>
        <w:tc>
          <w:tcPr>
            <w:tcW w:w="2042" w:type="dxa"/>
            <w:tcMar>
              <w:left w:w="57" w:type="dxa"/>
              <w:right w:w="57" w:type="dxa"/>
            </w:tcMar>
          </w:tcPr>
          <w:p w:rsidR="008B4478" w:rsidRDefault="00144367">
            <w:pPr>
              <w:spacing w:line="0" w:lineRule="atLeast"/>
              <w:rPr>
                <w:rFonts w:ascii="宋体" w:hAnsi="宋体"/>
                <w:sz w:val="15"/>
                <w:szCs w:val="15"/>
              </w:rPr>
            </w:pPr>
            <w:r>
              <w:rPr>
                <w:rFonts w:ascii="宋体" w:hAnsi="宋体" w:hint="eastAsia"/>
                <w:sz w:val="15"/>
                <w:szCs w:val="15"/>
              </w:rPr>
              <w:t>船舶综合驾驶台系统</w:t>
            </w:r>
          </w:p>
          <w:p w:rsidR="008B4478" w:rsidRDefault="00144367">
            <w:pPr>
              <w:spacing w:line="0" w:lineRule="atLeast"/>
              <w:rPr>
                <w:rFonts w:ascii="Times New Roman" w:hAnsi="Times New Roman" w:cs="Times New Roman"/>
                <w:sz w:val="15"/>
                <w:szCs w:val="18"/>
              </w:rPr>
            </w:pPr>
            <w:r>
              <w:rPr>
                <w:rFonts w:ascii="Times New Roman" w:hAnsi="Times New Roman" w:cs="Times New Roman"/>
                <w:sz w:val="15"/>
                <w:szCs w:val="18"/>
              </w:rPr>
              <w:t>Marine Integrated Bridge System</w:t>
            </w:r>
          </w:p>
        </w:tc>
      </w:tr>
      <w:tr w:rsidR="008B4478">
        <w:trPr>
          <w:cantSplit/>
        </w:trPr>
        <w:tc>
          <w:tcPr>
            <w:tcW w:w="2042" w:type="dxa"/>
            <w:tcMar>
              <w:left w:w="57" w:type="dxa"/>
              <w:right w:w="57" w:type="dxa"/>
            </w:tcMar>
          </w:tcPr>
          <w:p w:rsidR="008B4478" w:rsidRDefault="00144367">
            <w:pPr>
              <w:spacing w:line="0" w:lineRule="atLeast"/>
              <w:rPr>
                <w:sz w:val="15"/>
              </w:rPr>
            </w:pPr>
            <w:r>
              <w:rPr>
                <w:rFonts w:hint="eastAsia"/>
                <w:sz w:val="15"/>
              </w:rPr>
              <w:t>船舶电气系统设计</w:t>
            </w:r>
          </w:p>
          <w:p w:rsidR="008B4478" w:rsidRDefault="00144367">
            <w:pPr>
              <w:spacing w:line="0" w:lineRule="atLeast"/>
              <w:rPr>
                <w:rFonts w:ascii="Times New Roman" w:hAnsi="Times New Roman" w:cs="Times New Roman"/>
                <w:sz w:val="15"/>
                <w:szCs w:val="18"/>
              </w:rPr>
            </w:pPr>
            <w:r>
              <w:rPr>
                <w:rFonts w:ascii="Times New Roman" w:hAnsi="Times New Roman" w:cs="Times New Roman"/>
                <w:sz w:val="15"/>
              </w:rPr>
              <w:t>Marine Electrical System Design</w:t>
            </w:r>
          </w:p>
        </w:tc>
      </w:tr>
      <w:tr w:rsidR="008B4478">
        <w:trPr>
          <w:cantSplit/>
        </w:trPr>
        <w:tc>
          <w:tcPr>
            <w:tcW w:w="2042" w:type="dxa"/>
            <w:tcMar>
              <w:left w:w="57" w:type="dxa"/>
              <w:right w:w="57" w:type="dxa"/>
            </w:tcMar>
            <w:vAlign w:val="center"/>
          </w:tcPr>
          <w:p w:rsidR="008B4478" w:rsidRDefault="00144367">
            <w:pPr>
              <w:spacing w:line="0" w:lineRule="atLeast"/>
              <w:rPr>
                <w:sz w:val="15"/>
              </w:rPr>
            </w:pPr>
            <w:r>
              <w:rPr>
                <w:rFonts w:hint="eastAsia"/>
                <w:sz w:val="15"/>
              </w:rPr>
              <w:t>船舶电气设备</w:t>
            </w:r>
            <w:r>
              <w:rPr>
                <w:sz w:val="15"/>
              </w:rPr>
              <w:t>维护及检测</w:t>
            </w:r>
          </w:p>
          <w:p w:rsidR="008B4478" w:rsidRDefault="00144367">
            <w:pPr>
              <w:spacing w:line="0" w:lineRule="atLeast"/>
              <w:rPr>
                <w:rFonts w:ascii="Times New Roman" w:hAnsi="Times New Roman" w:cs="Times New Roman"/>
                <w:sz w:val="15"/>
                <w:szCs w:val="18"/>
              </w:rPr>
            </w:pPr>
            <w:r>
              <w:rPr>
                <w:rFonts w:ascii="Times New Roman" w:hAnsi="Times New Roman" w:cs="Times New Roman"/>
                <w:sz w:val="15"/>
                <w:szCs w:val="18"/>
              </w:rPr>
              <w:t>Maintenance and Detection of Marine Electrical Equipment</w:t>
            </w:r>
          </w:p>
        </w:tc>
      </w:tr>
      <w:tr w:rsidR="008B4478">
        <w:trPr>
          <w:cantSplit/>
        </w:trPr>
        <w:tc>
          <w:tcPr>
            <w:tcW w:w="2042" w:type="dxa"/>
            <w:tcMar>
              <w:left w:w="57" w:type="dxa"/>
              <w:right w:w="57" w:type="dxa"/>
            </w:tcMar>
            <w:vAlign w:val="center"/>
          </w:tcPr>
          <w:p w:rsidR="008B4478" w:rsidRDefault="00144367">
            <w:pPr>
              <w:spacing w:line="0" w:lineRule="atLeast"/>
              <w:rPr>
                <w:sz w:val="15"/>
              </w:rPr>
            </w:pPr>
            <w:r>
              <w:rPr>
                <w:rFonts w:hint="eastAsia"/>
                <w:sz w:val="15"/>
              </w:rPr>
              <w:t>船舶导航设备</w:t>
            </w:r>
            <w:r>
              <w:rPr>
                <w:sz w:val="15"/>
              </w:rPr>
              <w:t>维护及检测</w:t>
            </w:r>
          </w:p>
          <w:p w:rsidR="008B4478" w:rsidRDefault="00144367">
            <w:pPr>
              <w:spacing w:line="0" w:lineRule="atLeast"/>
              <w:rPr>
                <w:rFonts w:ascii="Times New Roman" w:hAnsi="Times New Roman" w:cs="Times New Roman"/>
                <w:bCs/>
                <w:sz w:val="15"/>
                <w:szCs w:val="15"/>
              </w:rPr>
            </w:pPr>
            <w:r>
              <w:rPr>
                <w:rFonts w:ascii="Times New Roman" w:hAnsi="Times New Roman" w:cs="Times New Roman"/>
                <w:sz w:val="15"/>
                <w:szCs w:val="18"/>
              </w:rPr>
              <w:t>Maintenance and Detection of Navigation Equipment</w:t>
            </w:r>
          </w:p>
        </w:tc>
      </w:tr>
      <w:tr w:rsidR="008B4478">
        <w:trPr>
          <w:cantSplit/>
        </w:trPr>
        <w:tc>
          <w:tcPr>
            <w:tcW w:w="2042" w:type="dxa"/>
            <w:tcMar>
              <w:left w:w="57" w:type="dxa"/>
              <w:right w:w="57" w:type="dxa"/>
            </w:tcMar>
            <w:vAlign w:val="center"/>
          </w:tcPr>
          <w:p w:rsidR="008B4478" w:rsidRDefault="00144367">
            <w:pPr>
              <w:spacing w:line="0" w:lineRule="atLeast"/>
              <w:rPr>
                <w:sz w:val="15"/>
              </w:rPr>
            </w:pPr>
            <w:r>
              <w:rPr>
                <w:sz w:val="15"/>
              </w:rPr>
              <w:t>GMDSS</w:t>
            </w:r>
            <w:r>
              <w:rPr>
                <w:sz w:val="15"/>
              </w:rPr>
              <w:t>设备维护及检测</w:t>
            </w:r>
          </w:p>
          <w:p w:rsidR="008B4478" w:rsidRDefault="00144367">
            <w:pPr>
              <w:spacing w:line="0" w:lineRule="atLeast"/>
              <w:rPr>
                <w:rFonts w:ascii="Times New Roman" w:hAnsi="Times New Roman" w:cs="Times New Roman"/>
                <w:bCs/>
                <w:kern w:val="0"/>
                <w:sz w:val="15"/>
                <w:szCs w:val="15"/>
              </w:rPr>
            </w:pPr>
            <w:r>
              <w:rPr>
                <w:rFonts w:ascii="Times New Roman" w:hAnsi="Times New Roman" w:cs="Times New Roman"/>
                <w:sz w:val="15"/>
                <w:szCs w:val="18"/>
              </w:rPr>
              <w:t>Maintenance and Detection of GMDSS</w:t>
            </w:r>
          </w:p>
        </w:tc>
      </w:tr>
      <w:tr w:rsidR="008B4478">
        <w:trPr>
          <w:cantSplit/>
        </w:trPr>
        <w:tc>
          <w:tcPr>
            <w:tcW w:w="2042" w:type="dxa"/>
            <w:tcMar>
              <w:left w:w="57" w:type="dxa"/>
              <w:right w:w="57" w:type="dxa"/>
            </w:tcMar>
          </w:tcPr>
          <w:p w:rsidR="008B4478" w:rsidRDefault="00144367">
            <w:pPr>
              <w:spacing w:line="0" w:lineRule="atLeast"/>
              <w:rPr>
                <w:sz w:val="15"/>
              </w:rPr>
            </w:pPr>
            <w:r>
              <w:rPr>
                <w:rFonts w:hint="eastAsia"/>
                <w:sz w:val="15"/>
              </w:rPr>
              <w:t>船舶电子电气专业英语</w:t>
            </w:r>
          </w:p>
          <w:p w:rsidR="008B4478" w:rsidRDefault="00144367">
            <w:pPr>
              <w:spacing w:line="0" w:lineRule="atLeast"/>
              <w:rPr>
                <w:rFonts w:ascii="Times New Roman" w:hAnsi="Times New Roman" w:cs="Times New Roman"/>
                <w:sz w:val="15"/>
                <w:szCs w:val="15"/>
              </w:rPr>
            </w:pPr>
            <w:r>
              <w:rPr>
                <w:rFonts w:ascii="Times New Roman" w:hAnsi="Times New Roman" w:cs="Times New Roman"/>
                <w:sz w:val="15"/>
                <w:szCs w:val="18"/>
              </w:rPr>
              <w:t>Specialty English in</w:t>
            </w:r>
            <w:r>
              <w:rPr>
                <w:rFonts w:ascii="Times New Roman" w:hAnsi="Times New Roman" w:cs="Times New Roman"/>
              </w:rPr>
              <w:t xml:space="preserve"> </w:t>
            </w:r>
            <w:r>
              <w:rPr>
                <w:rFonts w:ascii="Times New Roman" w:hAnsi="Times New Roman" w:cs="Times New Roman"/>
                <w:sz w:val="15"/>
                <w:szCs w:val="18"/>
              </w:rPr>
              <w:t>Marine Electrical and Electronic</w:t>
            </w:r>
          </w:p>
        </w:tc>
      </w:tr>
      <w:tr w:rsidR="008B4478">
        <w:trPr>
          <w:cantSplit/>
        </w:trPr>
        <w:tc>
          <w:tcPr>
            <w:tcW w:w="2042" w:type="dxa"/>
            <w:tcMar>
              <w:left w:w="57" w:type="dxa"/>
              <w:right w:w="57" w:type="dxa"/>
            </w:tcMar>
          </w:tcPr>
          <w:p w:rsidR="008B4478" w:rsidRDefault="00144367">
            <w:pPr>
              <w:spacing w:line="0" w:lineRule="atLeast"/>
              <w:rPr>
                <w:sz w:val="15"/>
              </w:rPr>
            </w:pPr>
            <w:r>
              <w:rPr>
                <w:rFonts w:hint="eastAsia"/>
                <w:sz w:val="15"/>
              </w:rPr>
              <w:t>电子电气专业英语听力与会话</w:t>
            </w:r>
          </w:p>
          <w:p w:rsidR="008B4478" w:rsidRDefault="00144367">
            <w:pPr>
              <w:spacing w:line="0" w:lineRule="atLeast"/>
              <w:rPr>
                <w:sz w:val="15"/>
              </w:rPr>
            </w:pPr>
            <w:r>
              <w:rPr>
                <w:rFonts w:ascii="Times New Roman" w:hAnsi="Times New Roman" w:cs="Times New Roman"/>
                <w:sz w:val="15"/>
                <w:szCs w:val="18"/>
              </w:rPr>
              <w:t>Professional English Listening and Conversation</w:t>
            </w:r>
          </w:p>
        </w:tc>
      </w:tr>
      <w:tr w:rsidR="008B4478">
        <w:trPr>
          <w:cantSplit/>
        </w:trPr>
        <w:tc>
          <w:tcPr>
            <w:tcW w:w="2042" w:type="dxa"/>
            <w:tcMar>
              <w:left w:w="57" w:type="dxa"/>
              <w:right w:w="57" w:type="dxa"/>
            </w:tcMar>
          </w:tcPr>
          <w:p w:rsidR="008B4478" w:rsidRDefault="00D10E1F">
            <w:pPr>
              <w:spacing w:line="0" w:lineRule="atLeast"/>
              <w:rPr>
                <w:color w:val="000000" w:themeColor="text1"/>
                <w:sz w:val="15"/>
              </w:rPr>
            </w:pPr>
            <w:r>
              <w:rPr>
                <w:rFonts w:hint="eastAsia"/>
                <w:color w:val="000000" w:themeColor="text1"/>
                <w:sz w:val="15"/>
              </w:rPr>
              <w:t>船电</w:t>
            </w:r>
            <w:r w:rsidR="00144367">
              <w:rPr>
                <w:rFonts w:hint="eastAsia"/>
                <w:color w:val="000000" w:themeColor="text1"/>
                <w:sz w:val="15"/>
              </w:rPr>
              <w:t>综合知识（</w:t>
            </w:r>
            <w:r w:rsidR="00144367">
              <w:rPr>
                <w:rFonts w:hint="eastAsia"/>
                <w:color w:val="000000" w:themeColor="text1"/>
                <w:sz w:val="15"/>
              </w:rPr>
              <w:t>1</w:t>
            </w:r>
            <w:r w:rsidR="00144367">
              <w:rPr>
                <w:rFonts w:hint="eastAsia"/>
                <w:color w:val="000000" w:themeColor="text1"/>
                <w:sz w:val="15"/>
              </w:rPr>
              <w:t>）、（</w:t>
            </w:r>
            <w:r w:rsidR="00144367">
              <w:rPr>
                <w:color w:val="000000" w:themeColor="text1"/>
                <w:sz w:val="15"/>
              </w:rPr>
              <w:t>2</w:t>
            </w:r>
            <w:r w:rsidR="00144367">
              <w:rPr>
                <w:rFonts w:hint="eastAsia"/>
                <w:color w:val="000000" w:themeColor="text1"/>
                <w:sz w:val="15"/>
              </w:rPr>
              <w:t>）、（</w:t>
            </w:r>
            <w:r w:rsidR="00144367">
              <w:rPr>
                <w:rFonts w:hint="eastAsia"/>
                <w:color w:val="000000" w:themeColor="text1"/>
                <w:sz w:val="15"/>
              </w:rPr>
              <w:t>3</w:t>
            </w:r>
            <w:r w:rsidR="00144367">
              <w:rPr>
                <w:rFonts w:hint="eastAsia"/>
                <w:color w:val="000000" w:themeColor="text1"/>
                <w:sz w:val="15"/>
              </w:rPr>
              <w:t>）</w:t>
            </w:r>
          </w:p>
          <w:p w:rsidR="008B4478" w:rsidRDefault="00144367">
            <w:pPr>
              <w:spacing w:line="0" w:lineRule="atLeast"/>
              <w:rPr>
                <w:rFonts w:ascii="Times New Roman" w:hAnsi="Times New Roman" w:cs="Times New Roman"/>
                <w:kern w:val="0"/>
                <w:sz w:val="15"/>
                <w:szCs w:val="15"/>
              </w:rPr>
            </w:pPr>
            <w:r>
              <w:rPr>
                <w:rFonts w:ascii="Times New Roman" w:hAnsi="Times New Roman" w:cs="Times New Roman"/>
                <w:color w:val="000000" w:themeColor="text1"/>
                <w:sz w:val="15"/>
                <w:szCs w:val="18"/>
              </w:rPr>
              <w:t>General Knowledge for Marine Electrical</w:t>
            </w:r>
            <w:r>
              <w:rPr>
                <w:rFonts w:ascii="Times New Roman" w:hAnsi="Times New Roman" w:cs="Times New Roman"/>
                <w:color w:val="000000" w:themeColor="text1"/>
                <w:sz w:val="15"/>
                <w:szCs w:val="18"/>
              </w:rPr>
              <w:t>（</w:t>
            </w:r>
            <w:r>
              <w:rPr>
                <w:rFonts w:ascii="Times New Roman" w:hAnsi="Times New Roman" w:cs="Times New Roman"/>
                <w:color w:val="000000" w:themeColor="text1"/>
                <w:sz w:val="15"/>
                <w:szCs w:val="18"/>
              </w:rPr>
              <w:t>1</w:t>
            </w:r>
            <w:r>
              <w:rPr>
                <w:rFonts w:ascii="Times New Roman" w:hAnsi="Times New Roman" w:cs="Times New Roman"/>
                <w:color w:val="000000" w:themeColor="text1"/>
                <w:sz w:val="15"/>
                <w:szCs w:val="18"/>
              </w:rPr>
              <w:t>）</w:t>
            </w:r>
            <w:r>
              <w:rPr>
                <w:rFonts w:hint="eastAsia"/>
                <w:color w:val="000000" w:themeColor="text1"/>
                <w:sz w:val="15"/>
              </w:rPr>
              <w:t>（</w:t>
            </w:r>
            <w:r>
              <w:rPr>
                <w:color w:val="000000" w:themeColor="text1"/>
                <w:sz w:val="15"/>
              </w:rPr>
              <w:t>2</w:t>
            </w:r>
            <w:r>
              <w:rPr>
                <w:rFonts w:hint="eastAsia"/>
                <w:color w:val="000000" w:themeColor="text1"/>
                <w:sz w:val="15"/>
              </w:rPr>
              <w:t>）、（</w:t>
            </w:r>
            <w:r>
              <w:rPr>
                <w:rFonts w:hint="eastAsia"/>
                <w:color w:val="000000" w:themeColor="text1"/>
                <w:sz w:val="15"/>
              </w:rPr>
              <w:t>3</w:t>
            </w:r>
            <w:r>
              <w:rPr>
                <w:rFonts w:hint="eastAsia"/>
                <w:color w:val="000000" w:themeColor="text1"/>
                <w:sz w:val="15"/>
              </w:rPr>
              <w:t>）</w:t>
            </w:r>
          </w:p>
        </w:tc>
      </w:tr>
    </w:tbl>
    <w:tbl>
      <w:tblPr>
        <w:tblpPr w:leftFromText="180" w:rightFromText="180" w:vertAnchor="text" w:horzAnchor="page" w:tblpX="4037" w:tblpY="156"/>
        <w:tblW w:w="2184"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ayout w:type="fixed"/>
        <w:tblLook w:val="04A0"/>
      </w:tblPr>
      <w:tblGrid>
        <w:gridCol w:w="2184"/>
      </w:tblGrid>
      <w:tr w:rsidR="008B4478">
        <w:trPr>
          <w:cantSplit/>
        </w:trPr>
        <w:tc>
          <w:tcPr>
            <w:tcW w:w="2184" w:type="dxa"/>
            <w:tcMar>
              <w:left w:w="57" w:type="dxa"/>
              <w:right w:w="57" w:type="dxa"/>
            </w:tcMar>
            <w:vAlign w:val="center"/>
          </w:tcPr>
          <w:p w:rsidR="008B4478" w:rsidRDefault="00144367">
            <w:pPr>
              <w:spacing w:line="0" w:lineRule="atLeast"/>
              <w:rPr>
                <w:sz w:val="15"/>
                <w:szCs w:val="18"/>
              </w:rPr>
            </w:pPr>
            <w:r>
              <w:rPr>
                <w:rFonts w:hint="eastAsia"/>
                <w:sz w:val="15"/>
                <w:szCs w:val="18"/>
              </w:rPr>
              <w:t>电路原理</w:t>
            </w:r>
          </w:p>
          <w:p w:rsidR="008B4478" w:rsidRDefault="00144367">
            <w:pPr>
              <w:spacing w:line="0" w:lineRule="atLeast"/>
              <w:rPr>
                <w:rFonts w:ascii="Times New Roman" w:hAnsi="Times New Roman" w:cs="Times New Roman"/>
                <w:sz w:val="15"/>
                <w:szCs w:val="18"/>
              </w:rPr>
            </w:pPr>
            <w:r>
              <w:rPr>
                <w:rFonts w:ascii="Times New Roman" w:hAnsi="Times New Roman" w:cs="Times New Roman"/>
                <w:sz w:val="15"/>
                <w:szCs w:val="18"/>
              </w:rPr>
              <w:t xml:space="preserve">Theory of Circuit </w:t>
            </w:r>
          </w:p>
        </w:tc>
      </w:tr>
      <w:tr w:rsidR="008B4478">
        <w:trPr>
          <w:cantSplit/>
        </w:trPr>
        <w:tc>
          <w:tcPr>
            <w:tcW w:w="2184" w:type="dxa"/>
            <w:tcMar>
              <w:left w:w="57" w:type="dxa"/>
              <w:right w:w="57" w:type="dxa"/>
            </w:tcMar>
            <w:vAlign w:val="center"/>
          </w:tcPr>
          <w:p w:rsidR="008B4478" w:rsidRDefault="00144367">
            <w:pPr>
              <w:spacing w:line="0" w:lineRule="atLeast"/>
              <w:rPr>
                <w:sz w:val="15"/>
                <w:szCs w:val="18"/>
              </w:rPr>
            </w:pPr>
            <w:r>
              <w:rPr>
                <w:rFonts w:hint="eastAsia"/>
                <w:sz w:val="15"/>
                <w:szCs w:val="18"/>
              </w:rPr>
              <w:t>模拟电子技术基础</w:t>
            </w:r>
          </w:p>
          <w:p w:rsidR="008B4478" w:rsidRDefault="00144367">
            <w:pPr>
              <w:spacing w:line="0" w:lineRule="atLeast"/>
              <w:rPr>
                <w:rFonts w:ascii="Times New Roman" w:hAnsi="Times New Roman" w:cs="Times New Roman"/>
                <w:sz w:val="15"/>
                <w:szCs w:val="18"/>
              </w:rPr>
            </w:pPr>
            <w:r>
              <w:rPr>
                <w:rFonts w:ascii="Times New Roman" w:hAnsi="Times New Roman" w:cs="Times New Roman"/>
                <w:sz w:val="15"/>
                <w:szCs w:val="18"/>
              </w:rPr>
              <w:t>Fundamentals of Analog Electronics</w:t>
            </w:r>
          </w:p>
        </w:tc>
      </w:tr>
      <w:tr w:rsidR="008B4478">
        <w:trPr>
          <w:cantSplit/>
        </w:trPr>
        <w:tc>
          <w:tcPr>
            <w:tcW w:w="2184" w:type="dxa"/>
            <w:tcMar>
              <w:left w:w="57" w:type="dxa"/>
              <w:right w:w="57" w:type="dxa"/>
            </w:tcMar>
            <w:vAlign w:val="center"/>
          </w:tcPr>
          <w:p w:rsidR="008B4478" w:rsidRDefault="00144367">
            <w:pPr>
              <w:spacing w:line="0" w:lineRule="atLeast"/>
              <w:rPr>
                <w:sz w:val="15"/>
                <w:szCs w:val="18"/>
              </w:rPr>
            </w:pPr>
            <w:r>
              <w:rPr>
                <w:rFonts w:hint="eastAsia"/>
                <w:sz w:val="15"/>
                <w:szCs w:val="18"/>
              </w:rPr>
              <w:t>数字电子技术基础</w:t>
            </w:r>
          </w:p>
          <w:p w:rsidR="008B4478" w:rsidRDefault="00144367">
            <w:pPr>
              <w:spacing w:line="0" w:lineRule="atLeast"/>
              <w:rPr>
                <w:rFonts w:ascii="Times New Roman" w:hAnsi="Times New Roman" w:cs="Times New Roman"/>
                <w:sz w:val="15"/>
                <w:szCs w:val="18"/>
              </w:rPr>
            </w:pPr>
            <w:r>
              <w:rPr>
                <w:rFonts w:ascii="Times New Roman" w:hAnsi="Times New Roman" w:cs="Times New Roman"/>
                <w:sz w:val="15"/>
                <w:szCs w:val="18"/>
              </w:rPr>
              <w:t>Fundamentals of Digital Electronics</w:t>
            </w:r>
          </w:p>
        </w:tc>
      </w:tr>
      <w:tr w:rsidR="008B4478">
        <w:trPr>
          <w:cantSplit/>
        </w:trPr>
        <w:tc>
          <w:tcPr>
            <w:tcW w:w="2184" w:type="dxa"/>
            <w:tcMar>
              <w:left w:w="57" w:type="dxa"/>
              <w:right w:w="57" w:type="dxa"/>
            </w:tcMar>
            <w:vAlign w:val="center"/>
          </w:tcPr>
          <w:p w:rsidR="008B4478" w:rsidRDefault="00144367">
            <w:pPr>
              <w:spacing w:line="0" w:lineRule="atLeast"/>
              <w:rPr>
                <w:sz w:val="15"/>
                <w:szCs w:val="18"/>
              </w:rPr>
            </w:pPr>
            <w:r>
              <w:rPr>
                <w:rFonts w:hint="eastAsia"/>
                <w:sz w:val="15"/>
                <w:szCs w:val="18"/>
              </w:rPr>
              <w:t>嵌入式系统技术基础</w:t>
            </w:r>
          </w:p>
          <w:p w:rsidR="008B4478" w:rsidRDefault="00144367">
            <w:pPr>
              <w:spacing w:line="0" w:lineRule="atLeast"/>
              <w:rPr>
                <w:rFonts w:ascii="Times New Roman" w:hAnsi="Times New Roman" w:cs="Times New Roman"/>
                <w:sz w:val="15"/>
                <w:szCs w:val="18"/>
              </w:rPr>
            </w:pPr>
            <w:r>
              <w:rPr>
                <w:rFonts w:ascii="Times New Roman" w:hAnsi="Times New Roman" w:cs="Times New Roman"/>
                <w:sz w:val="15"/>
                <w:szCs w:val="18"/>
              </w:rPr>
              <w:t>Fundamentals of Embedded System Technology</w:t>
            </w:r>
          </w:p>
        </w:tc>
      </w:tr>
      <w:tr w:rsidR="008B4478">
        <w:trPr>
          <w:cantSplit/>
        </w:trPr>
        <w:tc>
          <w:tcPr>
            <w:tcW w:w="2184" w:type="dxa"/>
            <w:tcMar>
              <w:left w:w="57" w:type="dxa"/>
              <w:right w:w="57" w:type="dxa"/>
            </w:tcMar>
            <w:vAlign w:val="center"/>
          </w:tcPr>
          <w:p w:rsidR="008B4478" w:rsidRDefault="00144367">
            <w:pPr>
              <w:spacing w:line="0" w:lineRule="atLeast"/>
              <w:rPr>
                <w:sz w:val="15"/>
              </w:rPr>
            </w:pPr>
            <w:r>
              <w:rPr>
                <w:rFonts w:hint="eastAsia"/>
                <w:sz w:val="15"/>
              </w:rPr>
              <w:t>船舶电子电气技术基础</w:t>
            </w:r>
          </w:p>
          <w:p w:rsidR="008B4478" w:rsidRDefault="00144367">
            <w:pPr>
              <w:spacing w:line="0" w:lineRule="atLeast"/>
              <w:rPr>
                <w:rFonts w:ascii="Times New Roman" w:hAnsi="Times New Roman" w:cs="Times New Roman"/>
                <w:sz w:val="15"/>
                <w:szCs w:val="18"/>
              </w:rPr>
            </w:pPr>
            <w:r>
              <w:rPr>
                <w:rFonts w:ascii="Times New Roman" w:hAnsi="Times New Roman" w:cs="Times New Roman"/>
                <w:sz w:val="15"/>
              </w:rPr>
              <w:t>Marine Electrical and Electronic Technology</w:t>
            </w:r>
          </w:p>
        </w:tc>
      </w:tr>
      <w:tr w:rsidR="008B4478">
        <w:trPr>
          <w:cantSplit/>
        </w:trPr>
        <w:tc>
          <w:tcPr>
            <w:tcW w:w="2184" w:type="dxa"/>
            <w:tcMar>
              <w:left w:w="57" w:type="dxa"/>
              <w:right w:w="57" w:type="dxa"/>
            </w:tcMar>
            <w:vAlign w:val="center"/>
          </w:tcPr>
          <w:p w:rsidR="008B4478" w:rsidRDefault="00144367">
            <w:pPr>
              <w:spacing w:line="0" w:lineRule="atLeast"/>
              <w:jc w:val="left"/>
              <w:rPr>
                <w:rFonts w:ascii="Times New Roman" w:hAnsi="Times New Roman" w:cs="Times New Roman"/>
                <w:sz w:val="15"/>
                <w:szCs w:val="15"/>
              </w:rPr>
            </w:pPr>
            <w:r>
              <w:rPr>
                <w:rFonts w:ascii="Times New Roman" w:hAnsi="Times New Roman" w:cs="Times New Roman" w:hint="eastAsia"/>
                <w:sz w:val="15"/>
                <w:szCs w:val="15"/>
              </w:rPr>
              <w:t>自动控制原理</w:t>
            </w:r>
          </w:p>
          <w:p w:rsidR="008B4478" w:rsidRDefault="00144367">
            <w:pPr>
              <w:spacing w:line="0" w:lineRule="atLeast"/>
              <w:rPr>
                <w:sz w:val="15"/>
                <w:szCs w:val="15"/>
              </w:rPr>
            </w:pPr>
            <w:r>
              <w:rPr>
                <w:rFonts w:ascii="Times New Roman" w:hAnsi="Times New Roman" w:cs="Times New Roman"/>
                <w:sz w:val="15"/>
                <w:szCs w:val="15"/>
              </w:rPr>
              <w:t>Principle of Automatic Control</w:t>
            </w:r>
          </w:p>
        </w:tc>
      </w:tr>
      <w:tr w:rsidR="008B4478">
        <w:trPr>
          <w:cantSplit/>
        </w:trPr>
        <w:tc>
          <w:tcPr>
            <w:tcW w:w="2184" w:type="dxa"/>
            <w:tcMar>
              <w:left w:w="57" w:type="dxa"/>
              <w:right w:w="57" w:type="dxa"/>
            </w:tcMar>
            <w:vAlign w:val="center"/>
          </w:tcPr>
          <w:p w:rsidR="008B4478" w:rsidRDefault="0015202F">
            <w:pPr>
              <w:spacing w:line="0" w:lineRule="atLeast"/>
              <w:rPr>
                <w:sz w:val="15"/>
                <w:szCs w:val="18"/>
              </w:rPr>
            </w:pPr>
            <w:r w:rsidRPr="0015202F">
              <w:rPr>
                <w:sz w:val="15"/>
              </w:rPr>
              <w:pict>
                <v:shape id="右箭头 7" o:spid="_x0000_s1032" type="#_x0000_t13" style="position:absolute;left:0;text-align:left;margin-left:108.35pt;margin-top:-3.35pt;width:12.9pt;height:51.4pt;z-index:-251650048;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" adj="12360" strokeweight="1pt"/>
              </w:pict>
            </w:r>
            <w:r w:rsidR="00144367">
              <w:rPr>
                <w:rFonts w:hint="eastAsia"/>
                <w:sz w:val="15"/>
                <w:szCs w:val="18"/>
              </w:rPr>
              <w:t>电机学</w:t>
            </w:r>
          </w:p>
          <w:p w:rsidR="008B4478" w:rsidRDefault="00144367">
            <w:pPr>
              <w:spacing w:line="0" w:lineRule="atLeast"/>
              <w:rPr>
                <w:rFonts w:ascii="Times New Roman" w:hAnsi="Times New Roman" w:cs="Times New Roman"/>
                <w:sz w:val="15"/>
                <w:szCs w:val="18"/>
              </w:rPr>
            </w:pPr>
            <w:r>
              <w:rPr>
                <w:rFonts w:ascii="Times New Roman" w:hAnsi="Times New Roman" w:cs="Times New Roman"/>
                <w:sz w:val="15"/>
                <w:szCs w:val="18"/>
              </w:rPr>
              <w:t xml:space="preserve">Electrical Machine  </w:t>
            </w:r>
          </w:p>
        </w:tc>
      </w:tr>
      <w:tr w:rsidR="008B4478">
        <w:trPr>
          <w:cantSplit/>
        </w:trPr>
        <w:tc>
          <w:tcPr>
            <w:tcW w:w="2184" w:type="dxa"/>
            <w:tcMar>
              <w:left w:w="57" w:type="dxa"/>
              <w:right w:w="57" w:type="dxa"/>
            </w:tcMar>
            <w:vAlign w:val="center"/>
          </w:tcPr>
          <w:p w:rsidR="008B4478" w:rsidRDefault="00144367">
            <w:pPr>
              <w:spacing w:line="0" w:lineRule="atLeast"/>
              <w:rPr>
                <w:sz w:val="15"/>
                <w:szCs w:val="18"/>
              </w:rPr>
            </w:pPr>
            <w:r>
              <w:rPr>
                <w:rFonts w:hint="eastAsia"/>
                <w:sz w:val="15"/>
              </w:rPr>
              <w:t>电力电子学</w:t>
            </w:r>
          </w:p>
          <w:p w:rsidR="008B4478" w:rsidRDefault="00144367">
            <w:pPr>
              <w:spacing w:line="0" w:lineRule="atLeast"/>
              <w:rPr>
                <w:rFonts w:ascii="Times New Roman" w:hAnsi="Times New Roman" w:cs="Times New Roman"/>
                <w:sz w:val="15"/>
                <w:szCs w:val="18"/>
              </w:rPr>
            </w:pPr>
            <w:r>
              <w:rPr>
                <w:rFonts w:ascii="Times New Roman" w:hAnsi="Times New Roman" w:cs="Times New Roman"/>
                <w:sz w:val="15"/>
                <w:szCs w:val="18"/>
              </w:rPr>
              <w:t xml:space="preserve">Power Electronics </w:t>
            </w:r>
          </w:p>
        </w:tc>
      </w:tr>
      <w:tr w:rsidR="008B4478">
        <w:trPr>
          <w:cantSplit/>
        </w:trPr>
        <w:tc>
          <w:tcPr>
            <w:tcW w:w="2184" w:type="dxa"/>
            <w:tcMar>
              <w:left w:w="57" w:type="dxa"/>
              <w:right w:w="57" w:type="dxa"/>
            </w:tcMar>
          </w:tcPr>
          <w:p w:rsidR="008B4478" w:rsidRDefault="00144367">
            <w:pPr>
              <w:spacing w:line="0" w:lineRule="atLeast"/>
              <w:rPr>
                <w:sz w:val="15"/>
                <w:szCs w:val="18"/>
              </w:rPr>
            </w:pPr>
            <w:r>
              <w:rPr>
                <w:rFonts w:hint="eastAsia"/>
                <w:sz w:val="15"/>
                <w:szCs w:val="18"/>
              </w:rPr>
              <w:t>可编程序控制器及其通信网络</w:t>
            </w:r>
          </w:p>
          <w:p w:rsidR="008B4478" w:rsidRDefault="00144367">
            <w:pPr>
              <w:spacing w:line="0" w:lineRule="atLeast"/>
              <w:rPr>
                <w:rFonts w:ascii="Times New Roman" w:hAnsi="Times New Roman" w:cs="Times New Roman"/>
                <w:sz w:val="15"/>
                <w:szCs w:val="18"/>
              </w:rPr>
            </w:pPr>
            <w:r>
              <w:rPr>
                <w:rFonts w:ascii="Times New Roman" w:hAnsi="Times New Roman" w:cs="Times New Roman"/>
                <w:sz w:val="15"/>
                <w:szCs w:val="18"/>
              </w:rPr>
              <w:t xml:space="preserve">Communication </w:t>
            </w:r>
            <w:r w:rsidR="00ED3A6A">
              <w:rPr>
                <w:rFonts w:ascii="Times New Roman" w:hAnsi="Times New Roman" w:cs="Times New Roman"/>
                <w:sz w:val="15"/>
                <w:szCs w:val="18"/>
              </w:rPr>
              <w:t>and</w:t>
            </w:r>
            <w:r>
              <w:rPr>
                <w:rFonts w:ascii="Times New Roman" w:hAnsi="Times New Roman" w:cs="Times New Roman"/>
                <w:sz w:val="15"/>
                <w:szCs w:val="18"/>
              </w:rPr>
              <w:t xml:space="preserve"> Network for Programmable Controller</w:t>
            </w:r>
          </w:p>
        </w:tc>
      </w:tr>
      <w:tr w:rsidR="008B4478">
        <w:trPr>
          <w:cantSplit/>
        </w:trPr>
        <w:tc>
          <w:tcPr>
            <w:tcW w:w="2184" w:type="dxa"/>
            <w:tcMar>
              <w:left w:w="57" w:type="dxa"/>
              <w:right w:w="57" w:type="dxa"/>
            </w:tcMar>
          </w:tcPr>
          <w:p w:rsidR="008B4478" w:rsidRDefault="00144367">
            <w:pPr>
              <w:spacing w:line="0" w:lineRule="atLeast"/>
              <w:rPr>
                <w:sz w:val="15"/>
              </w:rPr>
            </w:pPr>
            <w:r>
              <w:rPr>
                <w:rFonts w:hint="eastAsia"/>
                <w:sz w:val="15"/>
              </w:rPr>
              <w:t>船舶局域网技术及应用</w:t>
            </w:r>
          </w:p>
          <w:p w:rsidR="008B4478" w:rsidRDefault="00144367">
            <w:pPr>
              <w:spacing w:line="0" w:lineRule="atLeast"/>
              <w:rPr>
                <w:rFonts w:ascii="Times New Roman" w:hAnsi="Times New Roman" w:cs="Times New Roman"/>
                <w:sz w:val="15"/>
              </w:rPr>
            </w:pPr>
            <w:r>
              <w:rPr>
                <w:rFonts w:ascii="Times New Roman" w:hAnsi="Times New Roman" w:cs="Times New Roman"/>
                <w:sz w:val="15"/>
              </w:rPr>
              <w:t>Marine Local Area Network Technology and Application</w:t>
            </w:r>
          </w:p>
        </w:tc>
      </w:tr>
      <w:tr w:rsidR="008B4478">
        <w:trPr>
          <w:cantSplit/>
        </w:trPr>
        <w:tc>
          <w:tcPr>
            <w:tcW w:w="2184" w:type="dxa"/>
            <w:tcMar>
              <w:left w:w="57" w:type="dxa"/>
              <w:right w:w="57" w:type="dxa"/>
            </w:tcMar>
          </w:tcPr>
          <w:p w:rsidR="008B4478" w:rsidRDefault="00144367">
            <w:pPr>
              <w:spacing w:line="0" w:lineRule="atLeast"/>
              <w:rPr>
                <w:sz w:val="15"/>
              </w:rPr>
            </w:pPr>
            <w:r>
              <w:rPr>
                <w:rFonts w:hint="eastAsia"/>
                <w:sz w:val="15"/>
              </w:rPr>
              <w:t>船舶管理（电子电气）</w:t>
            </w:r>
          </w:p>
          <w:p w:rsidR="008B4478" w:rsidRDefault="00144367">
            <w:pPr>
              <w:spacing w:line="0" w:lineRule="atLeast"/>
              <w:rPr>
                <w:rFonts w:ascii="Times New Roman" w:hAnsi="Times New Roman" w:cs="Times New Roman"/>
                <w:sz w:val="15"/>
                <w:szCs w:val="18"/>
              </w:rPr>
            </w:pPr>
            <w:r>
              <w:rPr>
                <w:rFonts w:ascii="Times New Roman" w:hAnsi="Times New Roman" w:cs="Times New Roman"/>
                <w:sz w:val="15"/>
              </w:rPr>
              <w:t>Marine Management (Marine Electrical and Electronic)</w:t>
            </w:r>
          </w:p>
        </w:tc>
      </w:tr>
      <w:tr w:rsidR="008B4478">
        <w:trPr>
          <w:cantSplit/>
        </w:trPr>
        <w:tc>
          <w:tcPr>
            <w:tcW w:w="2184" w:type="dxa"/>
            <w:tcMar>
              <w:left w:w="57" w:type="dxa"/>
              <w:right w:w="57" w:type="dxa"/>
            </w:tcMar>
          </w:tcPr>
          <w:p w:rsidR="008B4478" w:rsidRDefault="00144367">
            <w:pPr>
              <w:spacing w:line="0" w:lineRule="atLeast"/>
              <w:rPr>
                <w:sz w:val="15"/>
              </w:rPr>
            </w:pPr>
            <w:r>
              <w:rPr>
                <w:rFonts w:hint="eastAsia"/>
                <w:sz w:val="15"/>
              </w:rPr>
              <w:t>船舶概论（电子电气）</w:t>
            </w:r>
          </w:p>
          <w:p w:rsidR="008B4478" w:rsidRDefault="00144367">
            <w:pPr>
              <w:spacing w:line="0" w:lineRule="atLeast"/>
              <w:rPr>
                <w:rFonts w:ascii="Times New Roman" w:hAnsi="Times New Roman" w:cs="Times New Roman"/>
                <w:sz w:val="15"/>
                <w:szCs w:val="18"/>
              </w:rPr>
            </w:pPr>
            <w:r>
              <w:rPr>
                <w:rFonts w:ascii="Times New Roman" w:hAnsi="Times New Roman" w:cs="Times New Roman"/>
                <w:sz w:val="15"/>
              </w:rPr>
              <w:t>Introduction to Marine Engineering (Marine Electrical and Electronic)</w:t>
            </w:r>
          </w:p>
        </w:tc>
      </w:tr>
      <w:tr w:rsidR="008B4478">
        <w:trPr>
          <w:cantSplit/>
        </w:trPr>
        <w:tc>
          <w:tcPr>
            <w:tcW w:w="2184" w:type="dxa"/>
            <w:tcMar>
              <w:left w:w="57" w:type="dxa"/>
              <w:right w:w="57" w:type="dxa"/>
            </w:tcMar>
          </w:tcPr>
          <w:p w:rsidR="008B4478" w:rsidRDefault="00144367">
            <w:pPr>
              <w:spacing w:line="0" w:lineRule="atLeast"/>
              <w:rPr>
                <w:sz w:val="15"/>
              </w:rPr>
            </w:pPr>
            <w:r>
              <w:rPr>
                <w:sz w:val="15"/>
              </w:rPr>
              <w:t>船舶电子电气工艺</w:t>
            </w:r>
          </w:p>
          <w:p w:rsidR="008B4478" w:rsidRDefault="00144367">
            <w:pPr>
              <w:spacing w:line="0" w:lineRule="atLeast"/>
              <w:rPr>
                <w:rFonts w:ascii="Times New Roman" w:hAnsi="Times New Roman" w:cs="Times New Roman"/>
                <w:sz w:val="15"/>
              </w:rPr>
            </w:pPr>
            <w:r>
              <w:rPr>
                <w:rFonts w:ascii="Times New Roman" w:hAnsi="Times New Roman" w:cs="Times New Roman"/>
                <w:sz w:val="15"/>
                <w:szCs w:val="15"/>
              </w:rPr>
              <w:t>Technology of Ship Electric</w:t>
            </w:r>
          </w:p>
        </w:tc>
      </w:tr>
      <w:tr w:rsidR="008B4478">
        <w:trPr>
          <w:cantSplit/>
        </w:trPr>
        <w:tc>
          <w:tcPr>
            <w:tcW w:w="2184" w:type="dxa"/>
            <w:tcMar>
              <w:left w:w="57" w:type="dxa"/>
              <w:right w:w="57" w:type="dxa"/>
            </w:tcMar>
          </w:tcPr>
          <w:p w:rsidR="008B4478" w:rsidRDefault="00144367">
            <w:pPr>
              <w:spacing w:line="0" w:lineRule="atLeast"/>
              <w:rPr>
                <w:sz w:val="15"/>
              </w:rPr>
            </w:pPr>
            <w:r>
              <w:rPr>
                <w:rFonts w:hint="eastAsia"/>
                <w:sz w:val="15"/>
              </w:rPr>
              <w:t>船舶电子金工实习</w:t>
            </w:r>
          </w:p>
          <w:p w:rsidR="008B4478" w:rsidRDefault="00144367">
            <w:pPr>
              <w:spacing w:line="0" w:lineRule="atLeast"/>
              <w:rPr>
                <w:rFonts w:ascii="Times New Roman" w:hAnsi="Times New Roman" w:cs="Times New Roman"/>
                <w:sz w:val="15"/>
              </w:rPr>
            </w:pPr>
            <w:r>
              <w:rPr>
                <w:rFonts w:ascii="Times New Roman" w:hAnsi="Times New Roman" w:cs="Times New Roman"/>
                <w:sz w:val="15"/>
              </w:rPr>
              <w:t>Metalworking Practice</w:t>
            </w:r>
          </w:p>
        </w:tc>
      </w:tr>
      <w:tr w:rsidR="008B4478">
        <w:trPr>
          <w:cantSplit/>
        </w:trPr>
        <w:tc>
          <w:tcPr>
            <w:tcW w:w="2184" w:type="dxa"/>
            <w:tcMar>
              <w:left w:w="57" w:type="dxa"/>
              <w:right w:w="57" w:type="dxa"/>
            </w:tcMar>
          </w:tcPr>
          <w:p w:rsidR="008B4478" w:rsidRDefault="00144367">
            <w:pPr>
              <w:spacing w:line="0" w:lineRule="atLeast"/>
              <w:rPr>
                <w:rFonts w:ascii="Times New Roman" w:hAnsi="Times New Roman" w:cs="Times New Roman"/>
                <w:sz w:val="15"/>
              </w:rPr>
            </w:pPr>
            <w:r>
              <w:rPr>
                <w:rFonts w:hint="eastAsia"/>
                <w:sz w:val="15"/>
              </w:rPr>
              <w:t>船舶认识实习</w:t>
            </w:r>
          </w:p>
          <w:p w:rsidR="008B4478" w:rsidRDefault="00144367">
            <w:pPr>
              <w:spacing w:line="0" w:lineRule="atLeast"/>
              <w:rPr>
                <w:sz w:val="15"/>
              </w:rPr>
            </w:pPr>
            <w:r>
              <w:rPr>
                <w:rFonts w:ascii="Times New Roman" w:hAnsi="Times New Roman" w:cs="Times New Roman"/>
                <w:kern w:val="0"/>
                <w:sz w:val="15"/>
                <w:szCs w:val="15"/>
              </w:rPr>
              <w:t>Ship Observation Practice</w:t>
            </w:r>
          </w:p>
        </w:tc>
      </w:tr>
    </w:tbl>
    <w:p w:rsidR="008B4478" w:rsidRDefault="008B4478"/>
    <w:p w:rsidR="008B4478" w:rsidRDefault="008B4478">
      <w:pPr>
        <w:rPr>
          <w:sz w:val="15"/>
          <w:szCs w:val="15"/>
        </w:rPr>
      </w:pPr>
    </w:p>
    <w:p w:rsidR="008B4478" w:rsidRDefault="008B4478">
      <w:pPr>
        <w:rPr>
          <w:sz w:val="15"/>
          <w:szCs w:val="15"/>
        </w:rPr>
      </w:pPr>
    </w:p>
    <w:p w:rsidR="008B4478" w:rsidRDefault="008B4478"/>
    <w:p w:rsidR="008B4478" w:rsidRDefault="008B4478"/>
    <w:p w:rsidR="008B4478" w:rsidRDefault="008B4478">
      <w:pPr>
        <w:rPr>
          <w:rFonts w:ascii="宋体" w:hAnsi="宋体"/>
          <w:sz w:val="13"/>
        </w:rPr>
      </w:pPr>
    </w:p>
    <w:p w:rsidR="008B4478" w:rsidRDefault="008B4478"/>
    <w:p w:rsidR="008B4478" w:rsidRDefault="0015202F">
      <w:r w:rsidRPr="0015202F">
        <w:rPr>
          <w:sz w:val="15"/>
          <w:szCs w:val="15"/>
        </w:rPr>
        <w:pict>
          <v:shapetype id="_x0000_t202" coordsize="21600,21600" o:spt="202" path="m,l,21600r21600,l21600,xe">
            <v:stroke joinstyle="miter"/>
            <v:path gradientshapeok="t" o:connecttype="rect"/>
          </v:shapetype>
          <v:shape id="文本框 1" o:spid="_x0000_s1031" type="#_x0000_t202" style="position:absolute;left:0;text-align:left;margin-left:6pt;margin-top:10.85pt;width:23.05pt;height:174.4pt;z-index:2516654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" strokeweight="1.25pt">
            <v:textbox style="layout-flow:vertical-ideographic;mso-next-textbox:#文本框 1" inset=".5mm,.3mm,.5mm,.3mm">
              <w:txbxContent>
                <w:p w:rsidR="00495F67" w:rsidRDefault="00495F67">
                  <w:pPr>
                    <w:spacing w:line="20" w:lineRule="atLeast"/>
                    <w:jc w:val="center"/>
                    <w:rPr>
                      <w:rFonts w:ascii="Times New Roman" w:hAnsi="Times New Roman" w:cs="Times New Roman"/>
                      <w:sz w:val="15"/>
                      <w:szCs w:val="15"/>
                    </w:rPr>
                  </w:pPr>
                  <w:r>
                    <w:rPr>
                      <w:rFonts w:hint="eastAsia"/>
                      <w:sz w:val="15"/>
                      <w:szCs w:val="15"/>
                    </w:rPr>
                    <w:t>毕业实习和毕业设计</w:t>
                  </w:r>
                  <w:r>
                    <w:rPr>
                      <w:rFonts w:ascii="Times New Roman" w:hAnsi="Times New Roman" w:cs="Times New Roman"/>
                      <w:sz w:val="15"/>
                      <w:szCs w:val="15"/>
                    </w:rPr>
                    <w:t>Undergraduate Thesis</w:t>
                  </w:r>
                </w:p>
              </w:txbxContent>
            </v:textbox>
          </v:shape>
        </w:pict>
      </w:r>
    </w:p>
    <w:p w:rsidR="008B4478" w:rsidRDefault="008B4478"/>
    <w:p w:rsidR="008B4478" w:rsidRDefault="008B4478"/>
    <w:p w:rsidR="008B4478" w:rsidRDefault="008B4478"/>
    <w:p w:rsidR="008B4478" w:rsidRDefault="008B4478"/>
    <w:p w:rsidR="008B4478" w:rsidRDefault="008B4478"/>
    <w:p w:rsidR="008B4478" w:rsidRDefault="008B4478"/>
    <w:p w:rsidR="008B4478" w:rsidRDefault="008B4478"/>
    <w:p w:rsidR="008B4478" w:rsidRDefault="008B4478"/>
    <w:p w:rsidR="008B4478" w:rsidRDefault="008B4478"/>
    <w:p w:rsidR="008B4478" w:rsidRDefault="008B4478"/>
    <w:p w:rsidR="008B4478" w:rsidRDefault="008B4478"/>
    <w:p w:rsidR="008B4478" w:rsidRDefault="008B4478"/>
    <w:p w:rsidR="008B4478" w:rsidRDefault="008B4478"/>
    <w:p w:rsidR="008B4478" w:rsidRDefault="008B4478"/>
    <w:p w:rsidR="008B4478" w:rsidRDefault="008B4478"/>
    <w:p w:rsidR="008B4478" w:rsidRDefault="008B4478"/>
    <w:p w:rsidR="008B4478" w:rsidRDefault="008B4478"/>
    <w:p w:rsidR="008B4478" w:rsidRDefault="008B4478">
      <w:pPr>
        <w:rPr>
          <w:rFonts w:ascii="Times New Roman" w:hAnsi="Times New Roman" w:cs="Times New Roman"/>
          <w:sz w:val="18"/>
        </w:rPr>
        <w:sectPr w:rsidR="008B4478" w:rsidSect="007D2AC5">
          <w:pgSz w:w="11906" w:h="16838"/>
          <w:pgMar w:top="1440" w:right="1800" w:bottom="1440" w:left="1800" w:header="851" w:footer="992" w:gutter="0"/>
          <w:pgNumType w:fmt="numberInDash" w:start="18"/>
          <w:cols w:space="425"/>
          <w:docGrid w:type="lines" w:linePitch="312"/>
        </w:sectPr>
      </w:pPr>
    </w:p>
    <w:p w:rsidR="008B4478" w:rsidRDefault="00144367">
      <w:pPr>
        <w:jc w:val="center"/>
        <w:rPr>
          <w:rFonts w:ascii="Times New Roman" w:eastAsia="黑体" w:hAnsi="Times New Roman" w:cs="Times New Roman"/>
          <w:sz w:val="36"/>
        </w:rPr>
      </w:pPr>
      <w:r>
        <w:rPr>
          <w:rFonts w:ascii="Times New Roman" w:eastAsia="黑体" w:hAnsi="Times New Roman" w:cs="Times New Roman" w:hint="eastAsia"/>
          <w:sz w:val="36"/>
        </w:rPr>
        <w:lastRenderedPageBreak/>
        <w:t>船舶电子电气工程（卓越工程师）专业</w:t>
      </w:r>
    </w:p>
    <w:p w:rsidR="008B4478" w:rsidRDefault="00144367">
      <w:pPr>
        <w:jc w:val="center"/>
        <w:rPr>
          <w:rFonts w:ascii="Times New Roman" w:eastAsia="黑体" w:hAnsi="Times New Roman" w:cs="Times New Roman"/>
          <w:sz w:val="36"/>
        </w:rPr>
      </w:pPr>
      <w:r>
        <w:rPr>
          <w:rFonts w:ascii="Times New Roman" w:eastAsia="黑体" w:hAnsi="Times New Roman" w:cs="Times New Roman" w:hint="eastAsia"/>
          <w:sz w:val="36"/>
        </w:rPr>
        <w:t>本科培养计划（</w:t>
      </w:r>
      <w:r w:rsidR="00D9775C">
        <w:rPr>
          <w:rFonts w:ascii="Times New Roman" w:eastAsia="黑体" w:hAnsi="Times New Roman" w:cs="Times New Roman" w:hint="eastAsia"/>
          <w:sz w:val="36"/>
        </w:rPr>
        <w:t>2020</w:t>
      </w:r>
      <w:r>
        <w:rPr>
          <w:rFonts w:ascii="Times New Roman" w:eastAsia="黑体" w:hAnsi="Times New Roman" w:cs="Times New Roman" w:hint="eastAsia"/>
          <w:sz w:val="36"/>
        </w:rPr>
        <w:t>）</w:t>
      </w:r>
    </w:p>
    <w:p w:rsidR="008B4478" w:rsidRDefault="00144367">
      <w:pPr>
        <w:jc w:val="center"/>
        <w:rPr>
          <w:rFonts w:ascii="Times New Roman" w:eastAsia="黑体" w:hAnsi="Times New Roman" w:cs="Times New Roman"/>
          <w:sz w:val="36"/>
        </w:rPr>
      </w:pPr>
      <w:r>
        <w:rPr>
          <w:rFonts w:ascii="Times New Roman" w:eastAsia="黑体" w:hAnsi="Times New Roman" w:cs="Times New Roman"/>
          <w:sz w:val="36"/>
        </w:rPr>
        <w:t>Undergraduate Program for Marine Electrical and Electronic Engineering</w:t>
      </w:r>
      <w:r w:rsidR="0076730A">
        <w:rPr>
          <w:rFonts w:ascii="Times New Roman" w:eastAsia="黑体" w:hAnsi="Times New Roman" w:cs="Times New Roman"/>
          <w:sz w:val="36"/>
        </w:rPr>
        <w:t xml:space="preserve"> </w:t>
      </w:r>
      <w:r>
        <w:rPr>
          <w:rFonts w:ascii="Times New Roman" w:eastAsia="黑体" w:hAnsi="Times New Roman" w:cs="Times New Roman"/>
          <w:sz w:val="36"/>
        </w:rPr>
        <w:t>[Excellent Engineer] Major</w:t>
      </w:r>
    </w:p>
    <w:p w:rsidR="008B4478" w:rsidRDefault="00144367">
      <w:pPr>
        <w:rPr>
          <w:rFonts w:ascii="Times New Roman" w:hAnsi="Times New Roman" w:cs="Times New Roman"/>
          <w:b/>
          <w:sz w:val="22"/>
        </w:rPr>
      </w:pPr>
      <w:r>
        <w:rPr>
          <w:rFonts w:ascii="Times New Roman" w:hAnsi="Times New Roman" w:cs="Times New Roman" w:hint="eastAsia"/>
          <w:b/>
          <w:sz w:val="22"/>
        </w:rPr>
        <w:t>一、专业简介</w:t>
      </w:r>
    </w:p>
    <w:p w:rsidR="008B4478" w:rsidRDefault="00144367">
      <w:pPr>
        <w:rPr>
          <w:rFonts w:ascii="Times New Roman" w:hAnsi="Times New Roman" w:cs="Times New Roman"/>
          <w:b/>
          <w:sz w:val="22"/>
        </w:rPr>
      </w:pPr>
      <w:r>
        <w:rPr>
          <w:rFonts w:ascii="Times New Roman" w:hAnsi="Times New Roman" w:cs="Times New Roman" w:hint="eastAsia"/>
          <w:b/>
          <w:sz w:val="22"/>
        </w:rPr>
        <w:t>I</w:t>
      </w:r>
      <w:r>
        <w:rPr>
          <w:rFonts w:ascii="Times New Roman" w:hAnsi="Times New Roman" w:cs="Times New Roman" w:hint="eastAsia"/>
          <w:b/>
          <w:sz w:val="22"/>
        </w:rPr>
        <w:t>．</w:t>
      </w:r>
      <w:r>
        <w:rPr>
          <w:rFonts w:ascii="Times New Roman" w:hAnsi="Times New Roman" w:cs="Times New Roman" w:hint="eastAsia"/>
          <w:b/>
          <w:sz w:val="22"/>
        </w:rPr>
        <w:t>Program Profile</w:t>
      </w:r>
    </w:p>
    <w:p w:rsidR="008B4478" w:rsidRDefault="00144367">
      <w:pPr>
        <w:ind w:firstLine="420"/>
        <w:rPr>
          <w:rFonts w:ascii="宋体" w:hAnsi="宋体"/>
          <w:sz w:val="22"/>
          <w:szCs w:val="21"/>
        </w:rPr>
      </w:pPr>
      <w:r>
        <w:rPr>
          <w:rFonts w:ascii="宋体" w:hAnsi="宋体"/>
          <w:sz w:val="22"/>
          <w:szCs w:val="21"/>
        </w:rPr>
        <w:t>本专业为教育部卓越工程师教育培养计划入选专业。</w:t>
      </w:r>
    </w:p>
    <w:p w:rsidR="008B4478" w:rsidRDefault="00144367">
      <w:pPr>
        <w:ind w:firstLine="420"/>
        <w:rPr>
          <w:rFonts w:ascii="宋体" w:hAnsi="宋体"/>
          <w:sz w:val="22"/>
          <w:szCs w:val="21"/>
        </w:rPr>
      </w:pPr>
      <w:r>
        <w:rPr>
          <w:rFonts w:ascii="宋体" w:hAnsi="宋体"/>
          <w:sz w:val="22"/>
          <w:szCs w:val="21"/>
        </w:rPr>
        <w:t>本专业为海上专业，学制4年。凡符合我校《学位条例》规定的毕业生授予工学学士学位。凡达到毕业要求的学生可以参加由国家海事部门组织的海船船员适任证书考试，取得相应的海船船员职务适任证书。毕业后主要从事远洋运输工作，另外，也为修造船厂、船检、船级社、海事管理、科研院所、国内同类院校的师资以及航运企业机电管理等领域输送人才。</w:t>
      </w:r>
    </w:p>
    <w:p w:rsidR="008B4478" w:rsidRDefault="00144367">
      <w:pPr>
        <w:rPr>
          <w:rFonts w:ascii="Times New Roman" w:hAnsi="Times New Roman" w:cs="Times New Roman"/>
          <w:sz w:val="22"/>
        </w:rPr>
      </w:pPr>
      <w:r>
        <w:rPr>
          <w:rFonts w:ascii="Times New Roman" w:hAnsi="Times New Roman" w:cs="Times New Roman"/>
          <w:sz w:val="22"/>
        </w:rPr>
        <w:t>This major is enrolled in Excellent Engineer Educational Training Project of Education Ministry.</w:t>
      </w:r>
    </w:p>
    <w:p w:rsidR="008B4478" w:rsidRDefault="00144367">
      <w:pPr>
        <w:ind w:firstLine="420"/>
        <w:rPr>
          <w:rFonts w:ascii="Times New Roman" w:hAnsi="Times New Roman" w:cs="Times New Roman"/>
          <w:sz w:val="22"/>
        </w:rPr>
      </w:pPr>
      <w:r>
        <w:rPr>
          <w:rFonts w:ascii="Times New Roman" w:hAnsi="Times New Roman" w:cs="Times New Roman"/>
          <w:sz w:val="22"/>
        </w:rPr>
        <w:t xml:space="preserve">This major is a marine specialty which has 4 years schooling. </w:t>
      </w:r>
      <w:r>
        <w:rPr>
          <w:rFonts w:ascii="Times New Roman" w:hAnsi="Times New Roman" w:cs="Times New Roman"/>
          <w:bCs/>
          <w:kern w:val="0"/>
          <w:sz w:val="22"/>
        </w:rPr>
        <w:t xml:space="preserve">Be </w:t>
      </w:r>
      <w:r>
        <w:rPr>
          <w:rFonts w:ascii="Times New Roman" w:hAnsi="Times New Roman" w:cs="Times New Roman"/>
          <w:sz w:val="22"/>
        </w:rPr>
        <w:t>issued Bachelor of Engineering, after according with local Academic Degrees Regulations.</w:t>
      </w:r>
      <w:r>
        <w:rPr>
          <w:rFonts w:ascii="Times New Roman" w:hAnsi="Times New Roman" w:cs="Times New Roman"/>
          <w:bCs/>
          <w:kern w:val="0"/>
          <w:sz w:val="22"/>
        </w:rPr>
        <w:t xml:space="preserve"> Be </w:t>
      </w:r>
      <w:r>
        <w:rPr>
          <w:rFonts w:ascii="Times New Roman" w:hAnsi="Times New Roman" w:cs="Times New Roman"/>
          <w:sz w:val="22"/>
        </w:rPr>
        <w:t xml:space="preserve">issued Marine </w:t>
      </w:r>
      <w:r>
        <w:rPr>
          <w:rFonts w:ascii="Times New Roman" w:hAnsi="Times New Roman" w:cs="Times New Roman"/>
          <w:kern w:val="0"/>
          <w:sz w:val="22"/>
        </w:rPr>
        <w:t>Electrical and Electronic</w:t>
      </w:r>
      <w:r>
        <w:rPr>
          <w:rFonts w:ascii="Times New Roman" w:hAnsi="Times New Roman" w:cs="Times New Roman"/>
          <w:sz w:val="22"/>
        </w:rPr>
        <w:t xml:space="preserve"> Engineer certificates, after passing the examinations and assessments required both by the University and the Government Authority, and after having the necessary experience on board. Primary employment opportunity is engaged in ocean transportation, in addition, also training talents for boatyard, shipyard, classification society, maritime administration, scientific research academy.</w:t>
      </w:r>
    </w:p>
    <w:p w:rsidR="008B4478" w:rsidRDefault="008B4478">
      <w:pPr>
        <w:rPr>
          <w:rFonts w:ascii="Times New Roman" w:hAnsi="Times New Roman" w:cs="Times New Roman"/>
          <w:b/>
          <w:sz w:val="22"/>
        </w:rPr>
      </w:pPr>
    </w:p>
    <w:p w:rsidR="008B4478" w:rsidRDefault="00144367">
      <w:pPr>
        <w:rPr>
          <w:rFonts w:ascii="Times New Roman" w:hAnsi="Times New Roman" w:cs="Times New Roman"/>
          <w:b/>
          <w:sz w:val="22"/>
        </w:rPr>
      </w:pPr>
      <w:r>
        <w:rPr>
          <w:rFonts w:ascii="Times New Roman" w:hAnsi="Times New Roman" w:cs="Times New Roman" w:hint="eastAsia"/>
          <w:b/>
          <w:sz w:val="22"/>
        </w:rPr>
        <w:t>二、培养目标</w:t>
      </w:r>
    </w:p>
    <w:p w:rsidR="008B4478" w:rsidRDefault="00144367">
      <w:pPr>
        <w:rPr>
          <w:rFonts w:ascii="Times New Roman" w:hAnsi="Times New Roman" w:cs="Times New Roman"/>
          <w:b/>
          <w:sz w:val="22"/>
        </w:rPr>
      </w:pPr>
      <w:r>
        <w:rPr>
          <w:rFonts w:ascii="Times New Roman" w:hAnsi="Times New Roman" w:cs="Times New Roman" w:hint="eastAsia"/>
          <w:b/>
          <w:sz w:val="22"/>
        </w:rPr>
        <w:t>II</w:t>
      </w:r>
      <w:r>
        <w:rPr>
          <w:rFonts w:ascii="Times New Roman" w:hAnsi="Times New Roman" w:cs="Times New Roman" w:hint="eastAsia"/>
          <w:b/>
          <w:sz w:val="22"/>
        </w:rPr>
        <w:t>．</w:t>
      </w:r>
      <w:r>
        <w:rPr>
          <w:rFonts w:ascii="Times New Roman" w:hAnsi="Times New Roman" w:cs="Times New Roman" w:hint="eastAsia"/>
          <w:b/>
          <w:sz w:val="22"/>
        </w:rPr>
        <w:t>Program Objectives</w:t>
      </w:r>
    </w:p>
    <w:p w:rsidR="008B4478" w:rsidRDefault="00144367">
      <w:pPr>
        <w:rPr>
          <w:rFonts w:ascii="Times New Roman" w:hAnsi="Times New Roman" w:cs="Times New Roman"/>
        </w:rPr>
      </w:pPr>
      <w:r>
        <w:rPr>
          <w:rFonts w:ascii="Times New Roman" w:hAnsi="Times New Roman" w:cs="Times New Roman"/>
          <w:b/>
          <w:sz w:val="22"/>
        </w:rPr>
        <w:tab/>
      </w:r>
      <w:r>
        <w:rPr>
          <w:rFonts w:ascii="宋体" w:hAnsi="宋体" w:cs="Times New Roman" w:hint="eastAsia"/>
          <w:sz w:val="22"/>
          <w:szCs w:val="24"/>
        </w:rPr>
        <w:t>本专业培养适应现代先进船舶自动化、智能化和信息化的要求，具备正确的人生观、价值观和远大理想；具有</w:t>
      </w:r>
      <w:r>
        <w:rPr>
          <w:rFonts w:ascii="宋体" w:hAnsi="宋体" w:cs="Times New Roman"/>
          <w:sz w:val="22"/>
          <w:szCs w:val="24"/>
        </w:rPr>
        <w:t>宽广的</w:t>
      </w:r>
      <w:r>
        <w:rPr>
          <w:rFonts w:ascii="宋体" w:hAnsi="宋体" w:cs="Times New Roman" w:hint="eastAsia"/>
          <w:sz w:val="22"/>
          <w:szCs w:val="24"/>
        </w:rPr>
        <w:t>自然</w:t>
      </w:r>
      <w:r>
        <w:rPr>
          <w:rFonts w:ascii="宋体" w:hAnsi="宋体" w:cs="Times New Roman"/>
          <w:sz w:val="22"/>
          <w:szCs w:val="24"/>
        </w:rPr>
        <w:t>科学理论基础、扎实专业知识</w:t>
      </w:r>
      <w:r>
        <w:rPr>
          <w:rFonts w:ascii="宋体" w:hAnsi="宋体" w:cs="Times New Roman" w:hint="eastAsia"/>
          <w:sz w:val="22"/>
          <w:szCs w:val="24"/>
        </w:rPr>
        <w:t>，以及具备一定的工程素质和实际技能；满足国际海事组织 STCW国际公约中规定的“电气、电子和控制工程”、“维护和修理”和“船舶操作控制和船上人员管理”等职能要求，既能够胜任现代船舶电子电气装置的管理、维护和修理任务，又能够从事船舶电子电气工程领域的产品研发、工程设计、监造、技术支持等工作的宽口径、复合型高级船舶工程技术人才。</w:t>
      </w:r>
    </w:p>
    <w:p w:rsidR="008B4478" w:rsidRDefault="00144367">
      <w:pPr>
        <w:rPr>
          <w:rFonts w:ascii="Times New Roman" w:hAnsi="Times New Roman" w:cs="Times New Roman"/>
          <w:sz w:val="22"/>
        </w:rPr>
      </w:pPr>
      <w:r>
        <w:rPr>
          <w:rFonts w:ascii="Times New Roman" w:hAnsi="Times New Roman" w:cs="Times New Roman"/>
          <w:sz w:val="22"/>
        </w:rPr>
        <w:t xml:space="preserve">This program is designed to develop students to be excellent talents of management, maintenance and repair for marine electrical and electronic control system. Professional training should adapt to the requirements of technical proficiency in electronic, electrical, control, network and other advanced technology. This program meets relevant function requirement on Electronic Electrical and Control Engineering, Maintenance and Repair, Marine Operation Control and Crew Management, based on the STCW international convention formulated by the International Maritime Organization. </w:t>
      </w:r>
    </w:p>
    <w:p w:rsidR="008B4478" w:rsidRDefault="008B4478">
      <w:pPr>
        <w:rPr>
          <w:rFonts w:ascii="Times New Roman" w:hAnsi="Times New Roman" w:cs="Times New Roman"/>
          <w:sz w:val="22"/>
        </w:rPr>
      </w:pPr>
    </w:p>
    <w:p w:rsidR="008B4478" w:rsidRDefault="00144367">
      <w:pPr>
        <w:rPr>
          <w:rFonts w:ascii="Times New Roman" w:hAnsi="Times New Roman" w:cs="Times New Roman"/>
          <w:b/>
          <w:sz w:val="22"/>
        </w:rPr>
      </w:pPr>
      <w:r>
        <w:rPr>
          <w:rFonts w:ascii="Times New Roman" w:hAnsi="Times New Roman" w:cs="Times New Roman" w:hint="eastAsia"/>
          <w:b/>
          <w:sz w:val="22"/>
        </w:rPr>
        <w:t>三、毕业要求</w:t>
      </w:r>
    </w:p>
    <w:p w:rsidR="008B4478" w:rsidRDefault="00144367">
      <w:pPr>
        <w:rPr>
          <w:rFonts w:ascii="Times New Roman" w:hAnsi="Times New Roman" w:cs="Times New Roman"/>
          <w:b/>
          <w:sz w:val="22"/>
        </w:rPr>
      </w:pPr>
      <w:r>
        <w:rPr>
          <w:rFonts w:ascii="Times New Roman" w:hAnsi="Times New Roman" w:cs="Times New Roman" w:hint="eastAsia"/>
          <w:b/>
          <w:sz w:val="22"/>
        </w:rPr>
        <w:t>III</w:t>
      </w:r>
      <w:r>
        <w:rPr>
          <w:rFonts w:ascii="Times New Roman" w:hAnsi="Times New Roman" w:cs="Times New Roman" w:hint="eastAsia"/>
          <w:b/>
          <w:sz w:val="22"/>
        </w:rPr>
        <w:t>．</w:t>
      </w:r>
      <w:r>
        <w:rPr>
          <w:rFonts w:ascii="Times New Roman" w:hAnsi="Times New Roman" w:cs="Times New Roman" w:hint="eastAsia"/>
          <w:b/>
          <w:sz w:val="22"/>
        </w:rPr>
        <w:t>Program Requirements</w:t>
      </w:r>
    </w:p>
    <w:p w:rsidR="008B4478" w:rsidRDefault="00144367">
      <w:pPr>
        <w:ind w:firstLine="420"/>
        <w:rPr>
          <w:rFonts w:ascii="宋体" w:hAnsi="宋体" w:cs="Times New Roman"/>
          <w:sz w:val="22"/>
          <w:szCs w:val="24"/>
        </w:rPr>
      </w:pPr>
      <w:r>
        <w:rPr>
          <w:rFonts w:ascii="宋体" w:hAnsi="宋体" w:cs="Times New Roman" w:hint="eastAsia"/>
          <w:b/>
          <w:sz w:val="22"/>
          <w:szCs w:val="24"/>
        </w:rPr>
        <w:lastRenderedPageBreak/>
        <w:t>毕业要求1</w:t>
      </w:r>
      <w:r>
        <w:rPr>
          <w:rFonts w:ascii="宋体" w:hAnsi="宋体" w:cs="Times New Roman" w:hint="eastAsia"/>
          <w:sz w:val="22"/>
          <w:szCs w:val="24"/>
        </w:rPr>
        <w:t>：能够将数学、自然科学、工程基础及船舶电子电气工程专业知识用于解决船舶电子电气工程领域的复杂工程问题。</w:t>
      </w:r>
    </w:p>
    <w:p w:rsidR="008B4478" w:rsidRDefault="00144367">
      <w:pPr>
        <w:ind w:firstLine="420"/>
        <w:rPr>
          <w:rFonts w:ascii="宋体" w:hAnsi="宋体" w:cs="Times New Roman"/>
          <w:sz w:val="22"/>
          <w:szCs w:val="24"/>
        </w:rPr>
      </w:pPr>
      <w:r>
        <w:rPr>
          <w:rFonts w:ascii="宋体" w:hAnsi="宋体" w:cs="Times New Roman" w:hint="eastAsia"/>
          <w:b/>
          <w:sz w:val="22"/>
          <w:szCs w:val="24"/>
        </w:rPr>
        <w:t>毕业要求2</w:t>
      </w:r>
      <w:r>
        <w:rPr>
          <w:rFonts w:ascii="宋体" w:hAnsi="宋体" w:cs="Times New Roman" w:hint="eastAsia"/>
          <w:sz w:val="22"/>
          <w:szCs w:val="24"/>
        </w:rPr>
        <w:t>：能够应用数学、自然科学和船舶电子电气工程原理和方法，识别、表达、并通过文献研究分析船舶电子电气工程领域相关的复杂问题，以获得有效结论。</w:t>
      </w:r>
    </w:p>
    <w:p w:rsidR="008B4478" w:rsidRDefault="00144367">
      <w:pPr>
        <w:ind w:firstLine="420"/>
        <w:rPr>
          <w:rFonts w:ascii="宋体" w:hAnsi="宋体" w:cs="Times New Roman"/>
          <w:sz w:val="22"/>
          <w:szCs w:val="24"/>
        </w:rPr>
      </w:pPr>
      <w:r>
        <w:rPr>
          <w:rFonts w:ascii="宋体" w:hAnsi="宋体" w:cs="Times New Roman" w:hint="eastAsia"/>
          <w:b/>
          <w:sz w:val="22"/>
          <w:szCs w:val="24"/>
        </w:rPr>
        <w:t>毕业要求3</w:t>
      </w:r>
      <w:r>
        <w:rPr>
          <w:rFonts w:ascii="宋体" w:hAnsi="宋体" w:cs="Times New Roman" w:hint="eastAsia"/>
          <w:sz w:val="22"/>
          <w:szCs w:val="24"/>
        </w:rPr>
        <w:t>：能够设计针对船舶电子电气工程领域的复杂工程问题的解决方案，设计满足特定需求的系统、单元（部件）或工艺流程，并能够在设计环节中体现创新意识，考虑社会、健康、安全、法律、文化以及环境等因素。</w:t>
      </w:r>
    </w:p>
    <w:p w:rsidR="008B4478" w:rsidRDefault="00144367">
      <w:pPr>
        <w:ind w:firstLine="420"/>
        <w:rPr>
          <w:rFonts w:ascii="宋体" w:hAnsi="宋体" w:cs="Times New Roman"/>
          <w:sz w:val="22"/>
          <w:szCs w:val="24"/>
        </w:rPr>
      </w:pPr>
      <w:r>
        <w:rPr>
          <w:rFonts w:ascii="宋体" w:hAnsi="宋体" w:cs="Times New Roman" w:hint="eastAsia"/>
          <w:b/>
          <w:sz w:val="22"/>
          <w:szCs w:val="24"/>
        </w:rPr>
        <w:t>毕业要求4</w:t>
      </w:r>
      <w:r>
        <w:rPr>
          <w:rFonts w:ascii="宋体" w:hAnsi="宋体" w:cs="Times New Roman" w:hint="eastAsia"/>
          <w:sz w:val="22"/>
          <w:szCs w:val="24"/>
        </w:rPr>
        <w:t>：能够基于科学原理并采用科学方法对船舶电子电气工程领域相关的复杂工程问题进行研究，包括设计与实验、分析与解释数据，并通过信息综合得到合理有效的结论。</w:t>
      </w:r>
    </w:p>
    <w:p w:rsidR="008B4478" w:rsidRDefault="00144367">
      <w:pPr>
        <w:ind w:firstLine="420"/>
        <w:rPr>
          <w:rFonts w:ascii="宋体" w:hAnsi="宋体" w:cs="Times New Roman"/>
          <w:sz w:val="22"/>
          <w:szCs w:val="24"/>
        </w:rPr>
      </w:pPr>
      <w:r>
        <w:rPr>
          <w:rFonts w:ascii="宋体" w:hAnsi="宋体" w:cs="Times New Roman" w:hint="eastAsia"/>
          <w:b/>
          <w:sz w:val="22"/>
          <w:szCs w:val="24"/>
        </w:rPr>
        <w:t>毕业要求5</w:t>
      </w:r>
      <w:r>
        <w:rPr>
          <w:rFonts w:ascii="宋体" w:hAnsi="宋体" w:cs="Times New Roman" w:hint="eastAsia"/>
          <w:sz w:val="22"/>
          <w:szCs w:val="24"/>
        </w:rPr>
        <w:t>：能够针对船舶电子电气工程相关领域的复杂问题，开发、选择与使用恰当的技术、资源、现代工程工具和信息技术工具，对其进行预测与模拟，并能够理解其局限性。</w:t>
      </w:r>
    </w:p>
    <w:p w:rsidR="008B4478" w:rsidRDefault="00144367">
      <w:pPr>
        <w:ind w:firstLine="420"/>
        <w:rPr>
          <w:rFonts w:ascii="宋体" w:hAnsi="宋体" w:cs="Times New Roman"/>
          <w:sz w:val="22"/>
          <w:szCs w:val="24"/>
        </w:rPr>
      </w:pPr>
      <w:r>
        <w:rPr>
          <w:rFonts w:ascii="宋体" w:hAnsi="宋体" w:cs="Times New Roman" w:hint="eastAsia"/>
          <w:b/>
          <w:sz w:val="22"/>
          <w:szCs w:val="24"/>
        </w:rPr>
        <w:t>毕业要求6</w:t>
      </w:r>
      <w:r>
        <w:rPr>
          <w:rFonts w:ascii="宋体" w:hAnsi="宋体" w:cs="Times New Roman" w:hint="eastAsia"/>
          <w:sz w:val="22"/>
          <w:szCs w:val="24"/>
        </w:rPr>
        <w:t>：能够基于工程相关背景知识进行合理分析，评价船舶电子电气工程实践和复杂工程问题解决方案对社会、健康、安全、法律以及文化的影响，并理解应承担的责任。</w:t>
      </w:r>
    </w:p>
    <w:p w:rsidR="008B4478" w:rsidRDefault="00144367">
      <w:pPr>
        <w:ind w:firstLine="420"/>
        <w:rPr>
          <w:rFonts w:ascii="宋体" w:hAnsi="宋体" w:cs="Times New Roman"/>
          <w:sz w:val="22"/>
          <w:szCs w:val="24"/>
        </w:rPr>
      </w:pPr>
      <w:r>
        <w:rPr>
          <w:rFonts w:ascii="宋体" w:hAnsi="宋体" w:cs="Times New Roman" w:hint="eastAsia"/>
          <w:b/>
          <w:sz w:val="22"/>
          <w:szCs w:val="24"/>
        </w:rPr>
        <w:t>毕业要求7</w:t>
      </w:r>
      <w:r>
        <w:rPr>
          <w:rFonts w:ascii="宋体" w:hAnsi="宋体" w:cs="Times New Roman" w:hint="eastAsia"/>
          <w:sz w:val="22"/>
          <w:szCs w:val="24"/>
        </w:rPr>
        <w:t>：能够理解和评价针对复杂船舶电子电气工程领域问题的工程实践对环境、社会可持续发展的影响。</w:t>
      </w:r>
    </w:p>
    <w:p w:rsidR="008B4478" w:rsidRDefault="00144367">
      <w:pPr>
        <w:ind w:firstLine="420"/>
        <w:rPr>
          <w:rFonts w:ascii="宋体" w:hAnsi="宋体" w:cs="Times New Roman"/>
          <w:sz w:val="22"/>
          <w:szCs w:val="24"/>
        </w:rPr>
      </w:pPr>
      <w:r>
        <w:rPr>
          <w:rFonts w:ascii="宋体" w:hAnsi="宋体" w:cs="Times New Roman" w:hint="eastAsia"/>
          <w:b/>
          <w:sz w:val="22"/>
          <w:szCs w:val="24"/>
        </w:rPr>
        <w:t>毕业要求8</w:t>
      </w:r>
      <w:r>
        <w:rPr>
          <w:rFonts w:ascii="宋体" w:hAnsi="宋体" w:cs="Times New Roman" w:hint="eastAsia"/>
          <w:sz w:val="22"/>
          <w:szCs w:val="24"/>
        </w:rPr>
        <w:t>：具有人文社会科学素养、社会责任感，能够在工程实践中理解并遵守船舶电子电气工程职业道德和规范，履行责任。</w:t>
      </w:r>
    </w:p>
    <w:p w:rsidR="008B4478" w:rsidRDefault="00144367">
      <w:pPr>
        <w:ind w:firstLine="420"/>
        <w:rPr>
          <w:rFonts w:ascii="宋体" w:hAnsi="宋体" w:cs="Times New Roman"/>
          <w:sz w:val="22"/>
          <w:szCs w:val="24"/>
        </w:rPr>
      </w:pPr>
      <w:r>
        <w:rPr>
          <w:rFonts w:ascii="宋体" w:hAnsi="宋体" w:cs="Times New Roman" w:hint="eastAsia"/>
          <w:b/>
          <w:sz w:val="22"/>
          <w:szCs w:val="24"/>
        </w:rPr>
        <w:t>毕业要求9</w:t>
      </w:r>
      <w:r>
        <w:rPr>
          <w:rFonts w:ascii="宋体" w:hAnsi="宋体" w:cs="Times New Roman" w:hint="eastAsia"/>
          <w:sz w:val="22"/>
          <w:szCs w:val="24"/>
        </w:rPr>
        <w:t>：能够在多学科背景下的团队中承担个体、团队成员以及负责人的角色.</w:t>
      </w:r>
    </w:p>
    <w:p w:rsidR="008B4478" w:rsidRDefault="00144367">
      <w:pPr>
        <w:ind w:firstLine="420"/>
        <w:rPr>
          <w:rFonts w:ascii="宋体" w:hAnsi="宋体" w:cs="Times New Roman"/>
          <w:sz w:val="22"/>
          <w:szCs w:val="24"/>
        </w:rPr>
      </w:pPr>
      <w:r>
        <w:rPr>
          <w:rFonts w:ascii="宋体" w:hAnsi="宋体" w:cs="Times New Roman" w:hint="eastAsia"/>
          <w:b/>
          <w:sz w:val="22"/>
          <w:szCs w:val="24"/>
        </w:rPr>
        <w:t>毕业要求10</w:t>
      </w:r>
      <w:r>
        <w:rPr>
          <w:rFonts w:ascii="宋体" w:hAnsi="宋体" w:cs="Times New Roman" w:hint="eastAsia"/>
          <w:sz w:val="22"/>
          <w:szCs w:val="24"/>
        </w:rPr>
        <w:t>：能够就船舶电子电气工程领域的复杂问题与业界同行及社会公众进行有效沟通和交流，包括报告和设计文稿、陈述发言、清晰表达或回应指令。并具备一定的国际视野，能够在跨文化背景下进行沟通和交流。</w:t>
      </w:r>
    </w:p>
    <w:p w:rsidR="008B4478" w:rsidRDefault="00144367">
      <w:pPr>
        <w:ind w:firstLine="420"/>
        <w:rPr>
          <w:rFonts w:ascii="宋体" w:hAnsi="宋体" w:cs="Times New Roman"/>
          <w:sz w:val="22"/>
          <w:szCs w:val="24"/>
        </w:rPr>
      </w:pPr>
      <w:r>
        <w:rPr>
          <w:rFonts w:ascii="宋体" w:hAnsi="宋体" w:cs="Times New Roman" w:hint="eastAsia"/>
          <w:b/>
          <w:sz w:val="22"/>
          <w:szCs w:val="24"/>
        </w:rPr>
        <w:t>毕业要求11</w:t>
      </w:r>
      <w:r>
        <w:rPr>
          <w:rFonts w:ascii="宋体" w:hAnsi="宋体" w:cs="Times New Roman" w:hint="eastAsia"/>
          <w:sz w:val="22"/>
          <w:szCs w:val="24"/>
        </w:rPr>
        <w:t>：理解并掌握船舶电子电气工程领域中工程管理原理与经济决策方法，并能在多学科环境中应用。</w:t>
      </w:r>
    </w:p>
    <w:p w:rsidR="008B4478" w:rsidRDefault="00144367">
      <w:pPr>
        <w:ind w:firstLine="420"/>
        <w:rPr>
          <w:rFonts w:ascii="宋体" w:hAnsi="宋体" w:cs="Times New Roman"/>
          <w:sz w:val="22"/>
          <w:szCs w:val="24"/>
        </w:rPr>
      </w:pPr>
      <w:r>
        <w:rPr>
          <w:rFonts w:ascii="宋体" w:hAnsi="宋体" w:cs="Times New Roman" w:hint="eastAsia"/>
          <w:b/>
          <w:sz w:val="22"/>
          <w:szCs w:val="24"/>
        </w:rPr>
        <w:t>毕业要求12</w:t>
      </w:r>
      <w:r>
        <w:rPr>
          <w:rFonts w:ascii="宋体" w:hAnsi="宋体" w:cs="Times New Roman" w:hint="eastAsia"/>
          <w:sz w:val="22"/>
          <w:szCs w:val="24"/>
        </w:rPr>
        <w:t>：具有自主学习和终身学习的意识，有不断学习和适应社会经济发展的能力。</w:t>
      </w:r>
    </w:p>
    <w:p w:rsidR="008B4478" w:rsidRDefault="00144367">
      <w:pPr>
        <w:ind w:firstLineChars="200" w:firstLine="442"/>
        <w:rPr>
          <w:rFonts w:ascii="Times New Roman" w:hAnsi="Times New Roman" w:cs="Times New Roman"/>
          <w:sz w:val="22"/>
        </w:rPr>
      </w:pPr>
      <w:r>
        <w:rPr>
          <w:rFonts w:ascii="Times New Roman" w:hAnsi="Times New Roman" w:cs="Times New Roman"/>
          <w:b/>
          <w:sz w:val="22"/>
        </w:rPr>
        <w:t>Requirements 1</w:t>
      </w:r>
      <w:r>
        <w:rPr>
          <w:rFonts w:ascii="Times New Roman" w:hAnsi="Times New Roman" w:cs="Times New Roman"/>
          <w:sz w:val="22"/>
        </w:rPr>
        <w:t>：</w:t>
      </w:r>
      <w:r>
        <w:rPr>
          <w:rFonts w:ascii="Times New Roman" w:hAnsi="Times New Roman" w:cs="Times New Roman"/>
          <w:sz w:val="22"/>
        </w:rPr>
        <w:t>Be able to use mathematics, natural science, basic engineering and professional knowledge of marine electric and electronic engineering to solve complex engineering problems in the field of marine electrical and electronic engineering.</w:t>
      </w:r>
    </w:p>
    <w:p w:rsidR="008B4478" w:rsidRDefault="00144367">
      <w:pPr>
        <w:ind w:firstLineChars="200" w:firstLine="442"/>
        <w:rPr>
          <w:rFonts w:ascii="Times New Roman" w:hAnsi="Times New Roman" w:cs="Times New Roman"/>
          <w:sz w:val="22"/>
        </w:rPr>
      </w:pPr>
      <w:r>
        <w:rPr>
          <w:rFonts w:ascii="Times New Roman" w:hAnsi="Times New Roman" w:cs="Times New Roman"/>
          <w:b/>
          <w:sz w:val="22"/>
        </w:rPr>
        <w:t>Requirements 2</w:t>
      </w:r>
      <w:r>
        <w:rPr>
          <w:rFonts w:ascii="Times New Roman" w:hAnsi="Times New Roman" w:cs="Times New Roman"/>
          <w:sz w:val="22"/>
        </w:rPr>
        <w:t>：</w:t>
      </w:r>
      <w:r>
        <w:rPr>
          <w:rFonts w:ascii="Times New Roman" w:hAnsi="Times New Roman" w:cs="Times New Roman"/>
          <w:sz w:val="22"/>
        </w:rPr>
        <w:t>Be able to use mathematics, natural science and Marine electric and electronic engineering principles and methods to identify, express, and analyze the complex issues related to Marine electric and electronic engineering through the literature, in order to obtain effective conclusions.</w:t>
      </w:r>
    </w:p>
    <w:p w:rsidR="008B4478" w:rsidRDefault="00144367">
      <w:pPr>
        <w:ind w:firstLineChars="200" w:firstLine="442"/>
        <w:rPr>
          <w:rFonts w:ascii="Times New Roman" w:hAnsi="Times New Roman" w:cs="Times New Roman"/>
          <w:sz w:val="22"/>
        </w:rPr>
      </w:pPr>
      <w:r>
        <w:rPr>
          <w:rFonts w:ascii="Times New Roman" w:hAnsi="Times New Roman" w:cs="Times New Roman"/>
          <w:b/>
          <w:sz w:val="22"/>
        </w:rPr>
        <w:t>Requirements 3</w:t>
      </w:r>
      <w:r>
        <w:rPr>
          <w:rFonts w:ascii="Times New Roman" w:hAnsi="Times New Roman" w:cs="Times New Roman"/>
          <w:sz w:val="22"/>
        </w:rPr>
        <w:t>：</w:t>
      </w:r>
      <w:r>
        <w:rPr>
          <w:rFonts w:ascii="Times New Roman" w:hAnsi="Times New Roman" w:cs="Times New Roman"/>
          <w:sz w:val="22"/>
        </w:rPr>
        <w:t>Be able to design a solution to resolve complex marine electric and electronic engineering problems. The design of systems, units, or processes that meet specific requirements, and can reflect the sense of innovation in the design process, considering the social, health and safety, legal, cultural and environmental factors.</w:t>
      </w:r>
    </w:p>
    <w:p w:rsidR="008B4478" w:rsidRDefault="00144367">
      <w:pPr>
        <w:ind w:firstLine="420"/>
        <w:rPr>
          <w:rFonts w:ascii="Times New Roman" w:hAnsi="Times New Roman" w:cs="Times New Roman"/>
          <w:sz w:val="22"/>
        </w:rPr>
      </w:pPr>
      <w:r>
        <w:rPr>
          <w:rFonts w:ascii="Times New Roman" w:hAnsi="Times New Roman" w:cs="Times New Roman"/>
          <w:b/>
          <w:sz w:val="22"/>
        </w:rPr>
        <w:t>Requirements 4</w:t>
      </w:r>
      <w:r>
        <w:rPr>
          <w:rFonts w:ascii="Times New Roman" w:hAnsi="Times New Roman" w:cs="Times New Roman"/>
          <w:sz w:val="22"/>
        </w:rPr>
        <w:t>：</w:t>
      </w:r>
      <w:r>
        <w:rPr>
          <w:rFonts w:ascii="Times New Roman" w:hAnsi="Times New Roman" w:cs="Times New Roman"/>
          <w:sz w:val="22"/>
        </w:rPr>
        <w:t>Be able to study the complex engineering problems related to marine electric and electronic engineering field based on scientific principle and scientific methods, including system design and experiment, analysis and interpretation of data, and get the rational conclusion through comprehensive information.</w:t>
      </w:r>
    </w:p>
    <w:p w:rsidR="008B4478" w:rsidRDefault="00144367">
      <w:pPr>
        <w:ind w:firstLine="420"/>
        <w:rPr>
          <w:rFonts w:ascii="Times New Roman" w:hAnsi="Times New Roman" w:cs="Times New Roman"/>
          <w:sz w:val="22"/>
        </w:rPr>
      </w:pPr>
      <w:r>
        <w:rPr>
          <w:rFonts w:ascii="Times New Roman" w:hAnsi="Times New Roman" w:cs="Times New Roman"/>
          <w:b/>
          <w:sz w:val="22"/>
        </w:rPr>
        <w:t>Requirements 5</w:t>
      </w:r>
      <w:r>
        <w:rPr>
          <w:rFonts w:ascii="Times New Roman" w:hAnsi="Times New Roman" w:cs="Times New Roman"/>
          <w:sz w:val="22"/>
        </w:rPr>
        <w:t>：</w:t>
      </w:r>
      <w:r>
        <w:rPr>
          <w:rFonts w:ascii="Times New Roman" w:hAnsi="Times New Roman" w:cs="Times New Roman"/>
          <w:sz w:val="22"/>
        </w:rPr>
        <w:t xml:space="preserve">Be able to develop, select and use appropriate technology, resources, </w:t>
      </w:r>
      <w:r>
        <w:rPr>
          <w:rFonts w:ascii="Times New Roman" w:hAnsi="Times New Roman" w:cs="Times New Roman"/>
          <w:sz w:val="22"/>
        </w:rPr>
        <w:lastRenderedPageBreak/>
        <w:t>modern engineering tools and information technology tools to predict and simulate the complicated problem of marine electric and electronic engineering, and understand their limitations.</w:t>
      </w:r>
    </w:p>
    <w:p w:rsidR="008B4478" w:rsidRDefault="00144367">
      <w:pPr>
        <w:ind w:firstLine="420"/>
        <w:rPr>
          <w:rFonts w:ascii="Times New Roman" w:hAnsi="Times New Roman" w:cs="Times New Roman"/>
          <w:sz w:val="22"/>
        </w:rPr>
      </w:pPr>
      <w:r>
        <w:rPr>
          <w:rFonts w:ascii="Times New Roman" w:hAnsi="Times New Roman" w:cs="Times New Roman"/>
          <w:b/>
          <w:sz w:val="22"/>
        </w:rPr>
        <w:t>Requirements 6</w:t>
      </w:r>
      <w:r>
        <w:rPr>
          <w:rFonts w:ascii="Times New Roman" w:hAnsi="Times New Roman" w:cs="Times New Roman"/>
          <w:sz w:val="22"/>
        </w:rPr>
        <w:t>：</w:t>
      </w:r>
      <w:r>
        <w:rPr>
          <w:rFonts w:ascii="Times New Roman" w:hAnsi="Times New Roman" w:cs="Times New Roman"/>
          <w:sz w:val="22"/>
        </w:rPr>
        <w:t>Based on engineering background knowledge, be able to make reasonable analysis and evaluate the impact of marine electric and electronic engineering practices and complex engineering problem solving on social, health, safety, law and culture, and understand the responsibilities.</w:t>
      </w:r>
    </w:p>
    <w:p w:rsidR="008B4478" w:rsidRDefault="00144367">
      <w:pPr>
        <w:ind w:firstLine="420"/>
        <w:rPr>
          <w:rFonts w:ascii="Times New Roman" w:hAnsi="Times New Roman" w:cs="Times New Roman"/>
          <w:sz w:val="22"/>
        </w:rPr>
      </w:pPr>
      <w:r>
        <w:rPr>
          <w:rFonts w:ascii="Times New Roman" w:hAnsi="Times New Roman" w:cs="Times New Roman"/>
          <w:b/>
          <w:sz w:val="22"/>
        </w:rPr>
        <w:t>Requirements 7</w:t>
      </w:r>
      <w:r>
        <w:rPr>
          <w:rFonts w:ascii="Times New Roman" w:hAnsi="Times New Roman" w:cs="Times New Roman"/>
          <w:sz w:val="22"/>
        </w:rPr>
        <w:t>：</w:t>
      </w:r>
      <w:r>
        <w:rPr>
          <w:rFonts w:ascii="Times New Roman" w:hAnsi="Times New Roman" w:cs="Times New Roman"/>
          <w:sz w:val="22"/>
        </w:rPr>
        <w:t>Be able to understand and evaluate the impact of engineering practices for the complex issues in the field of marine electric and electronic engineering on the environmental and social sustainability.</w:t>
      </w:r>
    </w:p>
    <w:p w:rsidR="008B4478" w:rsidRDefault="00144367">
      <w:pPr>
        <w:ind w:firstLine="420"/>
        <w:rPr>
          <w:rFonts w:ascii="Times New Roman" w:hAnsi="Times New Roman" w:cs="Times New Roman"/>
          <w:sz w:val="22"/>
        </w:rPr>
      </w:pPr>
      <w:r>
        <w:rPr>
          <w:rFonts w:ascii="Times New Roman" w:hAnsi="Times New Roman" w:cs="Times New Roman"/>
          <w:b/>
          <w:sz w:val="22"/>
        </w:rPr>
        <w:t>Requirements 8</w:t>
      </w:r>
      <w:r>
        <w:rPr>
          <w:rFonts w:ascii="Times New Roman" w:hAnsi="Times New Roman" w:cs="Times New Roman"/>
          <w:sz w:val="22"/>
        </w:rPr>
        <w:t>：</w:t>
      </w:r>
      <w:r>
        <w:rPr>
          <w:rFonts w:ascii="Times New Roman" w:hAnsi="Times New Roman" w:cs="Times New Roman"/>
          <w:sz w:val="22"/>
        </w:rPr>
        <w:t>Having the humanities and Social Sciences, social responsibility, be able to understand and abide by the professional ethics and norms of marine electric and electronic engineering practice, to fulfill their responsibilities.</w:t>
      </w:r>
    </w:p>
    <w:p w:rsidR="008B4478" w:rsidRDefault="00144367">
      <w:pPr>
        <w:ind w:firstLine="420"/>
        <w:rPr>
          <w:rFonts w:ascii="Times New Roman" w:hAnsi="Times New Roman" w:cs="Times New Roman"/>
          <w:sz w:val="22"/>
        </w:rPr>
      </w:pPr>
      <w:r>
        <w:rPr>
          <w:rFonts w:ascii="Times New Roman" w:hAnsi="Times New Roman" w:cs="Times New Roman"/>
          <w:b/>
          <w:sz w:val="22"/>
        </w:rPr>
        <w:t>Requirements 9</w:t>
      </w:r>
      <w:r>
        <w:rPr>
          <w:rFonts w:ascii="Times New Roman" w:hAnsi="Times New Roman" w:cs="Times New Roman"/>
          <w:sz w:val="22"/>
        </w:rPr>
        <w:t>：</w:t>
      </w:r>
      <w:r>
        <w:rPr>
          <w:rFonts w:ascii="Times New Roman" w:hAnsi="Times New Roman" w:cs="Times New Roman"/>
          <w:sz w:val="22"/>
        </w:rPr>
        <w:t>Be able to take on the role of individual, team members and leaders in a multidisciplinary team.</w:t>
      </w:r>
    </w:p>
    <w:p w:rsidR="008B4478" w:rsidRDefault="00144367">
      <w:pPr>
        <w:ind w:firstLine="420"/>
        <w:rPr>
          <w:rFonts w:ascii="Times New Roman" w:hAnsi="Times New Roman" w:cs="Times New Roman"/>
          <w:sz w:val="22"/>
        </w:rPr>
      </w:pPr>
      <w:r>
        <w:rPr>
          <w:rFonts w:ascii="Times New Roman" w:hAnsi="Times New Roman" w:cs="Times New Roman"/>
          <w:b/>
          <w:sz w:val="22"/>
        </w:rPr>
        <w:t>Requirements 10</w:t>
      </w:r>
      <w:r>
        <w:rPr>
          <w:rFonts w:ascii="Times New Roman" w:hAnsi="Times New Roman" w:cs="Times New Roman"/>
          <w:sz w:val="22"/>
        </w:rPr>
        <w:t>：</w:t>
      </w:r>
      <w:r>
        <w:rPr>
          <w:rFonts w:ascii="Times New Roman" w:hAnsi="Times New Roman" w:cs="Times New Roman"/>
          <w:sz w:val="22"/>
        </w:rPr>
        <w:t>Be able to communicate effectively with industry peers and the public for the complex problems in the field of marine electric and electronic engineering, including report writing and presentation design, statement, commands express or respond. With an international perspective and be able to communicate and exchange ideas under the condition of diverse cultures.</w:t>
      </w:r>
    </w:p>
    <w:p w:rsidR="008B4478" w:rsidRDefault="00144367">
      <w:pPr>
        <w:ind w:firstLine="420"/>
        <w:rPr>
          <w:rFonts w:ascii="Times New Roman" w:hAnsi="Times New Roman" w:cs="Times New Roman"/>
          <w:sz w:val="22"/>
        </w:rPr>
      </w:pPr>
      <w:r>
        <w:rPr>
          <w:rFonts w:ascii="Times New Roman" w:hAnsi="Times New Roman" w:cs="Times New Roman"/>
          <w:b/>
          <w:sz w:val="22"/>
        </w:rPr>
        <w:t>Requirements 11</w:t>
      </w:r>
      <w:r>
        <w:rPr>
          <w:rFonts w:ascii="Times New Roman" w:hAnsi="Times New Roman" w:cs="Times New Roman"/>
          <w:sz w:val="22"/>
        </w:rPr>
        <w:t>：</w:t>
      </w:r>
      <w:r>
        <w:rPr>
          <w:rFonts w:ascii="Times New Roman" w:hAnsi="Times New Roman" w:cs="Times New Roman"/>
          <w:sz w:val="22"/>
        </w:rPr>
        <w:t>Understanding and mastering the principles of engineering management and the methods of economic decision and applying them in multiple disciplines.</w:t>
      </w:r>
    </w:p>
    <w:p w:rsidR="008B4478" w:rsidRDefault="00144367">
      <w:pPr>
        <w:ind w:firstLine="420"/>
        <w:rPr>
          <w:rFonts w:ascii="Times New Roman" w:hAnsi="Times New Roman" w:cs="Times New Roman"/>
          <w:sz w:val="22"/>
        </w:rPr>
      </w:pPr>
      <w:r>
        <w:rPr>
          <w:rFonts w:ascii="Times New Roman" w:hAnsi="Times New Roman" w:cs="Times New Roman"/>
          <w:b/>
          <w:sz w:val="22"/>
        </w:rPr>
        <w:t>Requirements 12</w:t>
      </w:r>
      <w:r>
        <w:rPr>
          <w:rFonts w:ascii="Times New Roman" w:hAnsi="Times New Roman" w:cs="Times New Roman"/>
          <w:sz w:val="22"/>
        </w:rPr>
        <w:t>：</w:t>
      </w:r>
      <w:r>
        <w:rPr>
          <w:rFonts w:ascii="Times New Roman" w:hAnsi="Times New Roman" w:cs="Times New Roman"/>
          <w:sz w:val="22"/>
        </w:rPr>
        <w:t>Having the awareness of independent learning and lifelong learning, and having the ability to learn continuously and adapt the development of social and economic.</w:t>
      </w:r>
    </w:p>
    <w:p w:rsidR="008B4478" w:rsidRDefault="008B4478">
      <w:pPr>
        <w:rPr>
          <w:rFonts w:ascii="News Gothic MT" w:hAnsi="News Gothic MT" w:cs="Times New Roman"/>
          <w:sz w:val="22"/>
        </w:rPr>
      </w:pPr>
    </w:p>
    <w:p w:rsidR="008B4478" w:rsidRDefault="00144367">
      <w:pPr>
        <w:rPr>
          <w:rFonts w:ascii="Times New Roman" w:hAnsi="Times New Roman" w:cs="Times New Roman"/>
          <w:b/>
          <w:sz w:val="22"/>
        </w:rPr>
      </w:pPr>
      <w:r>
        <w:rPr>
          <w:rFonts w:ascii="Times New Roman" w:hAnsi="Times New Roman" w:cs="Times New Roman" w:hint="eastAsia"/>
          <w:b/>
          <w:sz w:val="22"/>
        </w:rPr>
        <w:t>四、学位课程</w:t>
      </w:r>
    </w:p>
    <w:p w:rsidR="008B4478" w:rsidRDefault="00144367">
      <w:pPr>
        <w:rPr>
          <w:rFonts w:ascii="Times New Roman" w:hAnsi="Times New Roman" w:cs="Times New Roman"/>
          <w:b/>
          <w:sz w:val="22"/>
        </w:rPr>
      </w:pPr>
      <w:r>
        <w:rPr>
          <w:rFonts w:ascii="Times New Roman" w:hAnsi="Times New Roman" w:cs="Times New Roman" w:hint="eastAsia"/>
          <w:b/>
          <w:sz w:val="22"/>
        </w:rPr>
        <w:t>IV</w:t>
      </w:r>
      <w:r>
        <w:rPr>
          <w:rFonts w:ascii="Times New Roman" w:hAnsi="Times New Roman" w:cs="Times New Roman" w:hint="eastAsia"/>
          <w:b/>
          <w:sz w:val="22"/>
        </w:rPr>
        <w:t>．</w:t>
      </w:r>
      <w:r>
        <w:rPr>
          <w:rFonts w:ascii="Times New Roman" w:hAnsi="Times New Roman" w:cs="Times New Roman" w:hint="eastAsia"/>
          <w:b/>
          <w:sz w:val="22"/>
        </w:rPr>
        <w:t>Degree Courses</w:t>
      </w:r>
    </w:p>
    <w:p w:rsidR="008B4478" w:rsidRDefault="00144367">
      <w:pPr>
        <w:rPr>
          <w:rFonts w:ascii="宋体" w:hAnsi="宋体" w:cs="Times New Roman"/>
          <w:sz w:val="22"/>
        </w:rPr>
      </w:pPr>
      <w:r>
        <w:rPr>
          <w:rFonts w:ascii="宋体" w:hAnsi="宋体" w:cs="Times New Roman"/>
          <w:b/>
          <w:sz w:val="22"/>
        </w:rPr>
        <w:tab/>
      </w:r>
      <w:r>
        <w:rPr>
          <w:rFonts w:ascii="宋体" w:hAnsi="宋体" w:cs="Times New Roman" w:hint="eastAsia"/>
          <w:sz w:val="22"/>
        </w:rPr>
        <w:t>体育（1）、体育（2）、大学英语（海上）、大学英语（海上）、高等数学（C-1）、高等数学（C-2）、大学物理（A）、电路原理、体育（3）、体育（4）、大学英语（海上）、马克思主义基本原理、毛泽东思想和中国特色社会主义理论体系概论、模拟电子技术基础、数字电子技术基础、嵌入式系统技术基础1、自动控制原理、电机学、电力电子学、船舶电站、船舶电力拖动系统</w:t>
      </w:r>
    </w:p>
    <w:p w:rsidR="008B4478" w:rsidRDefault="00144367" w:rsidP="0036161B">
      <w:pPr>
        <w:ind w:firstLineChars="200" w:firstLine="440"/>
        <w:rPr>
          <w:rFonts w:ascii="Times New Roman" w:hAnsi="Times New Roman" w:cs="Times New Roman"/>
          <w:sz w:val="22"/>
        </w:rPr>
      </w:pPr>
      <w:r>
        <w:rPr>
          <w:rFonts w:ascii="Times New Roman" w:hAnsi="Times New Roman" w:cs="Times New Roman"/>
          <w:sz w:val="22"/>
        </w:rPr>
        <w:t>Physical Education</w:t>
      </w:r>
      <w:r>
        <w:rPr>
          <w:rFonts w:ascii="Times New Roman" w:hAnsi="Times New Roman" w:cs="Times New Roman" w:hint="eastAsia"/>
          <w:sz w:val="22"/>
        </w:rPr>
        <w:t>，</w:t>
      </w:r>
      <w:r>
        <w:rPr>
          <w:rFonts w:ascii="Times New Roman" w:hAnsi="Times New Roman" w:cs="Times New Roman" w:hint="eastAsia"/>
          <w:sz w:val="22"/>
        </w:rPr>
        <w:t>Physical Education</w:t>
      </w:r>
      <w:r>
        <w:rPr>
          <w:rFonts w:ascii="Times New Roman" w:hAnsi="Times New Roman" w:cs="Times New Roman" w:hint="eastAsia"/>
          <w:sz w:val="22"/>
        </w:rPr>
        <w:t>，</w:t>
      </w:r>
      <w:r>
        <w:rPr>
          <w:rFonts w:ascii="Times New Roman" w:hAnsi="Times New Roman" w:cs="Times New Roman" w:hint="eastAsia"/>
          <w:sz w:val="22"/>
        </w:rPr>
        <w:t>College English</w:t>
      </w:r>
      <w:r>
        <w:rPr>
          <w:rFonts w:ascii="Times New Roman" w:hAnsi="Times New Roman" w:cs="Times New Roman" w:hint="eastAsia"/>
          <w:sz w:val="22"/>
        </w:rPr>
        <w:t>，</w:t>
      </w:r>
      <w:r>
        <w:rPr>
          <w:rFonts w:ascii="Times New Roman" w:hAnsi="Times New Roman" w:cs="Times New Roman" w:hint="eastAsia"/>
          <w:sz w:val="22"/>
        </w:rPr>
        <w:t>College English</w:t>
      </w:r>
      <w:r>
        <w:rPr>
          <w:rFonts w:ascii="Times New Roman" w:hAnsi="Times New Roman" w:cs="Times New Roman" w:hint="eastAsia"/>
          <w:sz w:val="22"/>
        </w:rPr>
        <w:t>，</w:t>
      </w:r>
      <w:r>
        <w:rPr>
          <w:rFonts w:ascii="Times New Roman" w:hAnsi="Times New Roman" w:cs="Times New Roman" w:hint="eastAsia"/>
          <w:sz w:val="22"/>
        </w:rPr>
        <w:t>Advanced Mathematics</w:t>
      </w:r>
      <w:r>
        <w:rPr>
          <w:rFonts w:ascii="Times New Roman" w:hAnsi="Times New Roman" w:cs="Times New Roman" w:hint="eastAsia"/>
          <w:sz w:val="22"/>
        </w:rPr>
        <w:t>，</w:t>
      </w:r>
      <w:r>
        <w:rPr>
          <w:rFonts w:ascii="Times New Roman" w:hAnsi="Times New Roman" w:cs="Times New Roman" w:hint="eastAsia"/>
          <w:sz w:val="22"/>
        </w:rPr>
        <w:t>Advanced Mathematics</w:t>
      </w:r>
      <w:r>
        <w:rPr>
          <w:rFonts w:ascii="Times New Roman" w:hAnsi="Times New Roman" w:cs="Times New Roman" w:hint="eastAsia"/>
          <w:sz w:val="22"/>
        </w:rPr>
        <w:t>，</w:t>
      </w:r>
      <w:r>
        <w:rPr>
          <w:rFonts w:ascii="Times New Roman" w:hAnsi="Times New Roman" w:cs="Times New Roman" w:hint="eastAsia"/>
          <w:sz w:val="22"/>
        </w:rPr>
        <w:t>College Physics</w:t>
      </w:r>
      <w:r>
        <w:rPr>
          <w:rFonts w:ascii="Times New Roman" w:hAnsi="Times New Roman" w:cs="Times New Roman" w:hint="eastAsia"/>
          <w:sz w:val="22"/>
        </w:rPr>
        <w:t>，</w:t>
      </w:r>
      <w:r>
        <w:rPr>
          <w:rFonts w:ascii="Times New Roman" w:hAnsi="Times New Roman" w:cs="Times New Roman" w:hint="eastAsia"/>
          <w:sz w:val="22"/>
        </w:rPr>
        <w:t>Circuit Theory</w:t>
      </w:r>
      <w:r>
        <w:rPr>
          <w:rFonts w:ascii="Times New Roman" w:hAnsi="Times New Roman" w:cs="Times New Roman" w:hint="eastAsia"/>
          <w:sz w:val="22"/>
        </w:rPr>
        <w:t>，</w:t>
      </w:r>
      <w:r>
        <w:rPr>
          <w:rFonts w:ascii="Times New Roman" w:hAnsi="Times New Roman" w:cs="Times New Roman" w:hint="eastAsia"/>
          <w:sz w:val="22"/>
        </w:rPr>
        <w:t>Physical Education</w:t>
      </w:r>
      <w:r>
        <w:rPr>
          <w:rFonts w:ascii="Times New Roman" w:hAnsi="Times New Roman" w:cs="Times New Roman" w:hint="eastAsia"/>
          <w:sz w:val="22"/>
        </w:rPr>
        <w:t>，</w:t>
      </w:r>
      <w:r>
        <w:rPr>
          <w:rFonts w:ascii="Times New Roman" w:hAnsi="Times New Roman" w:cs="Times New Roman" w:hint="eastAsia"/>
          <w:sz w:val="22"/>
        </w:rPr>
        <w:t>Physical Education</w:t>
      </w:r>
      <w:r>
        <w:rPr>
          <w:rFonts w:ascii="Times New Roman" w:hAnsi="Times New Roman" w:cs="Times New Roman" w:hint="eastAsia"/>
          <w:sz w:val="22"/>
        </w:rPr>
        <w:t>，</w:t>
      </w:r>
      <w:r>
        <w:rPr>
          <w:rFonts w:ascii="Times New Roman" w:hAnsi="Times New Roman" w:cs="Times New Roman" w:hint="eastAsia"/>
          <w:sz w:val="22"/>
        </w:rPr>
        <w:t>College English</w:t>
      </w:r>
      <w:r>
        <w:rPr>
          <w:rFonts w:ascii="Times New Roman" w:hAnsi="Times New Roman" w:cs="Times New Roman" w:hint="eastAsia"/>
          <w:sz w:val="22"/>
        </w:rPr>
        <w:t>，</w:t>
      </w:r>
      <w:r>
        <w:rPr>
          <w:rFonts w:ascii="Times New Roman" w:hAnsi="Times New Roman" w:cs="Times New Roman" w:hint="eastAsia"/>
          <w:sz w:val="22"/>
        </w:rPr>
        <w:t>Basic Tenets of Marxism</w:t>
      </w:r>
      <w:r>
        <w:rPr>
          <w:rFonts w:ascii="Times New Roman" w:hAnsi="Times New Roman" w:cs="Times New Roman" w:hint="eastAsia"/>
          <w:sz w:val="22"/>
        </w:rPr>
        <w:t>，</w:t>
      </w:r>
      <w:r>
        <w:rPr>
          <w:rFonts w:ascii="Times New Roman" w:hAnsi="Times New Roman" w:cs="Times New Roman" w:hint="eastAsia"/>
          <w:sz w:val="22"/>
        </w:rPr>
        <w:t>Introduction to</w:t>
      </w:r>
      <w:r>
        <w:rPr>
          <w:rFonts w:ascii="Times New Roman" w:hAnsi="Times New Roman" w:cs="Times New Roman"/>
          <w:sz w:val="22"/>
        </w:rPr>
        <w:t xml:space="preserve"> Mao Zedong Thought and Theoretical System of Socialism with   Chinese Characteristics</w:t>
      </w:r>
      <w:r>
        <w:rPr>
          <w:rFonts w:ascii="Times New Roman" w:hAnsi="Times New Roman" w:cs="Times New Roman" w:hint="eastAsia"/>
          <w:sz w:val="22"/>
        </w:rPr>
        <w:t>，</w:t>
      </w:r>
      <w:r>
        <w:rPr>
          <w:rFonts w:ascii="Times New Roman" w:hAnsi="Times New Roman" w:cs="Times New Roman" w:hint="eastAsia"/>
          <w:sz w:val="22"/>
        </w:rPr>
        <w:t>Fundamental of Analog Electronics</w:t>
      </w:r>
      <w:r>
        <w:rPr>
          <w:rFonts w:ascii="Times New Roman" w:hAnsi="Times New Roman" w:cs="Times New Roman" w:hint="eastAsia"/>
          <w:sz w:val="22"/>
        </w:rPr>
        <w:t>，</w:t>
      </w:r>
      <w:r>
        <w:rPr>
          <w:rFonts w:ascii="Times New Roman" w:hAnsi="Times New Roman" w:cs="Times New Roman" w:hint="eastAsia"/>
          <w:sz w:val="22"/>
        </w:rPr>
        <w:t>Fundamental of Digital Electronics</w:t>
      </w:r>
      <w:r>
        <w:rPr>
          <w:rFonts w:ascii="Times New Roman" w:hAnsi="Times New Roman" w:cs="Times New Roman" w:hint="eastAsia"/>
          <w:sz w:val="22"/>
        </w:rPr>
        <w:t>，</w:t>
      </w:r>
      <w:r>
        <w:rPr>
          <w:rFonts w:ascii="Times New Roman" w:hAnsi="Times New Roman" w:cs="Times New Roman" w:hint="eastAsia"/>
          <w:sz w:val="22"/>
        </w:rPr>
        <w:t>Fundamental of Embedded System</w:t>
      </w:r>
      <w:r>
        <w:rPr>
          <w:rFonts w:ascii="Times New Roman" w:hAnsi="Times New Roman" w:cs="Times New Roman" w:hint="eastAsia"/>
          <w:sz w:val="22"/>
        </w:rPr>
        <w:t>，</w:t>
      </w:r>
      <w:r>
        <w:rPr>
          <w:rFonts w:ascii="Times New Roman" w:hAnsi="Times New Roman" w:cs="Times New Roman" w:hint="eastAsia"/>
          <w:sz w:val="22"/>
        </w:rPr>
        <w:t>Principle of Automatic Control</w:t>
      </w:r>
      <w:r>
        <w:rPr>
          <w:rFonts w:ascii="Times New Roman" w:hAnsi="Times New Roman" w:cs="Times New Roman" w:hint="eastAsia"/>
          <w:sz w:val="22"/>
        </w:rPr>
        <w:t>，</w:t>
      </w:r>
      <w:r>
        <w:rPr>
          <w:rFonts w:ascii="Times New Roman" w:hAnsi="Times New Roman" w:cs="Times New Roman" w:hint="eastAsia"/>
          <w:sz w:val="22"/>
        </w:rPr>
        <w:t>Electrical Machine</w:t>
      </w:r>
      <w:r>
        <w:rPr>
          <w:rFonts w:ascii="Times New Roman" w:hAnsi="Times New Roman" w:cs="Times New Roman" w:hint="eastAsia"/>
          <w:sz w:val="22"/>
        </w:rPr>
        <w:t>，</w:t>
      </w:r>
      <w:r>
        <w:rPr>
          <w:rFonts w:ascii="Times New Roman" w:hAnsi="Times New Roman" w:cs="Times New Roman" w:hint="eastAsia"/>
          <w:sz w:val="22"/>
        </w:rPr>
        <w:t>Power Electr</w:t>
      </w:r>
      <w:r>
        <w:rPr>
          <w:rFonts w:ascii="Times New Roman" w:hAnsi="Times New Roman" w:cs="Times New Roman"/>
          <w:sz w:val="22"/>
        </w:rPr>
        <w:t>onics</w:t>
      </w:r>
      <w:r>
        <w:rPr>
          <w:rFonts w:ascii="Times New Roman" w:hAnsi="Times New Roman" w:cs="Times New Roman" w:hint="eastAsia"/>
          <w:sz w:val="22"/>
        </w:rPr>
        <w:t>，</w:t>
      </w:r>
      <w:r>
        <w:rPr>
          <w:rFonts w:ascii="Times New Roman" w:hAnsi="Times New Roman" w:cs="Times New Roman" w:hint="eastAsia"/>
          <w:sz w:val="22"/>
        </w:rPr>
        <w:t>Marine Electrical and Electronic Technology</w:t>
      </w:r>
      <w:r>
        <w:rPr>
          <w:rFonts w:ascii="Times New Roman" w:hAnsi="Times New Roman" w:cs="Times New Roman" w:hint="eastAsia"/>
          <w:sz w:val="22"/>
        </w:rPr>
        <w:t>，</w:t>
      </w:r>
      <w:r>
        <w:rPr>
          <w:rFonts w:ascii="Times New Roman" w:hAnsi="Times New Roman" w:cs="Times New Roman" w:hint="eastAsia"/>
          <w:sz w:val="22"/>
        </w:rPr>
        <w:t xml:space="preserve"> Marine Power System</w:t>
      </w:r>
      <w:r>
        <w:rPr>
          <w:rFonts w:ascii="Times New Roman" w:hAnsi="Times New Roman" w:cs="Times New Roman" w:hint="eastAsia"/>
          <w:sz w:val="22"/>
        </w:rPr>
        <w:t>，</w:t>
      </w:r>
      <w:r w:rsidR="006D14F7" w:rsidDel="006D14F7">
        <w:rPr>
          <w:rFonts w:ascii="Times New Roman" w:hAnsi="Times New Roman" w:cs="Times New Roman" w:hint="eastAsia"/>
          <w:sz w:val="22"/>
        </w:rPr>
        <w:t xml:space="preserve"> </w:t>
      </w:r>
      <w:r>
        <w:rPr>
          <w:rFonts w:ascii="Times New Roman" w:hAnsi="Times New Roman" w:cs="Times New Roman" w:hint="eastAsia"/>
          <w:sz w:val="22"/>
        </w:rPr>
        <w:t>M</w:t>
      </w:r>
      <w:r>
        <w:rPr>
          <w:rFonts w:ascii="Times New Roman" w:hAnsi="Times New Roman" w:cs="Times New Roman"/>
          <w:sz w:val="22"/>
        </w:rPr>
        <w:t>arine Electrical Drive System</w:t>
      </w:r>
    </w:p>
    <w:p w:rsidR="008B4478" w:rsidRDefault="00144367">
      <w:pPr>
        <w:rPr>
          <w:rFonts w:ascii="Times New Roman" w:hAnsi="Times New Roman" w:cs="Times New Roman"/>
          <w:b/>
          <w:sz w:val="22"/>
        </w:rPr>
      </w:pPr>
      <w:r>
        <w:rPr>
          <w:rFonts w:ascii="Times New Roman" w:hAnsi="Times New Roman" w:cs="Times New Roman" w:hint="eastAsia"/>
          <w:b/>
          <w:sz w:val="22"/>
        </w:rPr>
        <w:t>五、主干课程</w:t>
      </w:r>
    </w:p>
    <w:p w:rsidR="008B4478" w:rsidRDefault="00144367">
      <w:pPr>
        <w:rPr>
          <w:rFonts w:ascii="Times New Roman" w:hAnsi="Times New Roman" w:cs="Times New Roman"/>
          <w:b/>
          <w:sz w:val="22"/>
        </w:rPr>
      </w:pPr>
      <w:r>
        <w:rPr>
          <w:rFonts w:ascii="Times New Roman" w:hAnsi="Times New Roman" w:cs="Times New Roman" w:hint="eastAsia"/>
          <w:b/>
          <w:sz w:val="22"/>
        </w:rPr>
        <w:t>V</w:t>
      </w:r>
      <w:r>
        <w:rPr>
          <w:rFonts w:ascii="Times New Roman" w:hAnsi="Times New Roman" w:cs="Times New Roman" w:hint="eastAsia"/>
          <w:b/>
          <w:sz w:val="22"/>
        </w:rPr>
        <w:t>．</w:t>
      </w:r>
      <w:r>
        <w:rPr>
          <w:rFonts w:ascii="Times New Roman" w:hAnsi="Times New Roman" w:cs="Times New Roman" w:hint="eastAsia"/>
          <w:b/>
          <w:sz w:val="22"/>
        </w:rPr>
        <w:t>Core Courses</w:t>
      </w:r>
    </w:p>
    <w:p w:rsidR="008B4478" w:rsidRDefault="00144367">
      <w:pPr>
        <w:rPr>
          <w:rFonts w:ascii="Times New Roman" w:hAnsi="Times New Roman" w:cs="Times New Roman"/>
          <w:sz w:val="22"/>
        </w:rPr>
      </w:pPr>
      <w:r>
        <w:rPr>
          <w:rFonts w:ascii="Times New Roman" w:hAnsi="Times New Roman" w:cs="Times New Roman"/>
          <w:b/>
          <w:sz w:val="22"/>
        </w:rPr>
        <w:lastRenderedPageBreak/>
        <w:tab/>
      </w:r>
      <w:r>
        <w:rPr>
          <w:rFonts w:ascii="Times New Roman" w:hAnsi="Times New Roman" w:cs="Times New Roman" w:hint="eastAsia"/>
          <w:sz w:val="22"/>
        </w:rPr>
        <w:t>电路原理、模拟电子技术基础、数字电子技术基础、电力电子学、船舶电子电气技术基础、自动控制原理、嵌入式系统技术基础、船舶局域网技术及应用、可编程序控制器及其通信网络、电机学、船舶电站、船舶电力拖动系统、船舶主机监测与控制系统、船舶机舱监测与报警系统、船舶辅助控制装置、船舶综合驾驶台系统。</w:t>
      </w:r>
    </w:p>
    <w:p w:rsidR="008B4478" w:rsidRDefault="00144367">
      <w:pPr>
        <w:rPr>
          <w:rFonts w:ascii="Times New Roman" w:hAnsi="Times New Roman" w:cs="Times New Roman"/>
          <w:sz w:val="22"/>
        </w:rPr>
      </w:pPr>
      <w:r>
        <w:rPr>
          <w:rFonts w:ascii="Times New Roman" w:hAnsi="Times New Roman" w:cs="Times New Roman"/>
          <w:sz w:val="22"/>
        </w:rPr>
        <w:t>Circuit Theory, Fundamentals of Analog Electronics, Fundamentals of Digital Electronics, Power Electronics, Marine Electrical and Electronic Technology, Principle of Automatic Control, Fundamentals of Embedded System Technology, Marine Local Area Network Technology and Application, Communication and Network for Programmable Controller, Electrical Machine, Marine Power System, Marine Electrical Drive System, Monitoring and Control System for Main Marine Engine, Marine Monitoring and Alarm System, Marine Auxiliary Control Equipment, Marine Integrated Bridge System.</w:t>
      </w:r>
    </w:p>
    <w:p w:rsidR="008B4478" w:rsidRDefault="008B4478">
      <w:pPr>
        <w:rPr>
          <w:rFonts w:ascii="Times New Roman" w:hAnsi="Times New Roman" w:cs="Times New Roman"/>
          <w:sz w:val="22"/>
        </w:rPr>
      </w:pPr>
    </w:p>
    <w:p w:rsidR="008B4478" w:rsidRDefault="00144367">
      <w:pPr>
        <w:rPr>
          <w:rFonts w:ascii="Times New Roman" w:hAnsi="Times New Roman" w:cs="Times New Roman"/>
          <w:b/>
          <w:sz w:val="22"/>
        </w:rPr>
      </w:pPr>
      <w:r>
        <w:rPr>
          <w:rFonts w:ascii="Times New Roman" w:hAnsi="Times New Roman" w:cs="Times New Roman" w:hint="eastAsia"/>
          <w:b/>
          <w:sz w:val="22"/>
        </w:rPr>
        <w:t>六、特色课程</w:t>
      </w:r>
    </w:p>
    <w:p w:rsidR="008B4478" w:rsidRDefault="00144367">
      <w:pPr>
        <w:rPr>
          <w:rFonts w:ascii="Times New Roman" w:hAnsi="Times New Roman" w:cs="Times New Roman"/>
          <w:b/>
          <w:sz w:val="22"/>
        </w:rPr>
      </w:pPr>
      <w:r>
        <w:rPr>
          <w:rFonts w:ascii="Times New Roman" w:hAnsi="Times New Roman" w:cs="Times New Roman" w:hint="eastAsia"/>
          <w:b/>
          <w:sz w:val="22"/>
        </w:rPr>
        <w:t>VI</w:t>
      </w:r>
      <w:r>
        <w:rPr>
          <w:rFonts w:ascii="Times New Roman" w:hAnsi="Times New Roman" w:cs="Times New Roman" w:hint="eastAsia"/>
          <w:b/>
          <w:sz w:val="22"/>
        </w:rPr>
        <w:t>．</w:t>
      </w:r>
      <w:r>
        <w:rPr>
          <w:rFonts w:ascii="Times New Roman" w:hAnsi="Times New Roman" w:cs="Times New Roman" w:hint="eastAsia"/>
          <w:b/>
          <w:sz w:val="22"/>
        </w:rPr>
        <w:t>Feature Courses</w:t>
      </w:r>
    </w:p>
    <w:p w:rsidR="008B4478" w:rsidRDefault="00144367">
      <w:pPr>
        <w:rPr>
          <w:rFonts w:ascii="Times New Roman" w:hAnsi="Times New Roman" w:cs="Times New Roman"/>
          <w:sz w:val="22"/>
        </w:rPr>
      </w:pPr>
      <w:r>
        <w:rPr>
          <w:rFonts w:ascii="Times New Roman" w:hAnsi="Times New Roman" w:cs="Times New Roman" w:hint="eastAsia"/>
          <w:sz w:val="22"/>
        </w:rPr>
        <w:t>实践课程：船舶导航设备维护及检测、</w:t>
      </w:r>
      <w:r>
        <w:rPr>
          <w:rFonts w:ascii="Times New Roman" w:hAnsi="Times New Roman" w:cs="Times New Roman" w:hint="eastAsia"/>
          <w:sz w:val="22"/>
        </w:rPr>
        <w:t>GMDSS</w:t>
      </w:r>
      <w:r>
        <w:rPr>
          <w:rFonts w:ascii="Times New Roman" w:hAnsi="Times New Roman" w:cs="Times New Roman" w:hint="eastAsia"/>
          <w:sz w:val="22"/>
        </w:rPr>
        <w:t>设备维护及检测、企业培养第一阶段、企业培养第二阶段</w:t>
      </w:r>
    </w:p>
    <w:p w:rsidR="008B4478" w:rsidRDefault="00144367">
      <w:pPr>
        <w:rPr>
          <w:rFonts w:ascii="Times New Roman" w:hAnsi="Times New Roman" w:cs="Times New Roman"/>
          <w:sz w:val="22"/>
        </w:rPr>
      </w:pPr>
      <w:r>
        <w:rPr>
          <w:rFonts w:ascii="Times New Roman" w:hAnsi="Times New Roman" w:cs="Times New Roman"/>
          <w:sz w:val="22"/>
        </w:rPr>
        <w:t>Practice Course: Maintenance and Detection of Navigation Equipment, Maintenance and Detection of GMDSS, The First Phase of Company Training, The Second Phase of Company Training</w:t>
      </w:r>
    </w:p>
    <w:p w:rsidR="008B4478" w:rsidRDefault="008B4478">
      <w:pPr>
        <w:rPr>
          <w:rFonts w:ascii="Times New Roman" w:hAnsi="Times New Roman" w:cs="Times New Roman"/>
          <w:sz w:val="22"/>
        </w:rPr>
      </w:pPr>
    </w:p>
    <w:p w:rsidR="008B4478" w:rsidRDefault="00144367">
      <w:pPr>
        <w:rPr>
          <w:rFonts w:ascii="Times New Roman" w:hAnsi="Times New Roman" w:cs="Times New Roman"/>
          <w:b/>
          <w:sz w:val="22"/>
        </w:rPr>
      </w:pPr>
      <w:r>
        <w:rPr>
          <w:rFonts w:ascii="Times New Roman" w:hAnsi="Times New Roman" w:cs="Times New Roman" w:hint="eastAsia"/>
          <w:b/>
          <w:sz w:val="22"/>
        </w:rPr>
        <w:t>七、学制与学位</w:t>
      </w:r>
    </w:p>
    <w:p w:rsidR="008B4478" w:rsidRDefault="00144367">
      <w:pPr>
        <w:rPr>
          <w:rFonts w:ascii="Times New Roman" w:hAnsi="Times New Roman" w:cs="Times New Roman"/>
          <w:b/>
          <w:sz w:val="22"/>
        </w:rPr>
      </w:pPr>
      <w:r>
        <w:rPr>
          <w:rFonts w:ascii="Times New Roman" w:hAnsi="Times New Roman" w:cs="Times New Roman" w:hint="eastAsia"/>
          <w:b/>
          <w:sz w:val="22"/>
        </w:rPr>
        <w:t>VII</w:t>
      </w:r>
      <w:r>
        <w:rPr>
          <w:rFonts w:ascii="Times New Roman" w:hAnsi="Times New Roman" w:cs="Times New Roman" w:hint="eastAsia"/>
          <w:b/>
          <w:sz w:val="22"/>
        </w:rPr>
        <w:t>．</w:t>
      </w:r>
      <w:r>
        <w:rPr>
          <w:rFonts w:ascii="Times New Roman" w:hAnsi="Times New Roman" w:cs="Times New Roman" w:hint="eastAsia"/>
          <w:b/>
          <w:sz w:val="22"/>
        </w:rPr>
        <w:t>Duration and Degree</w:t>
      </w:r>
    </w:p>
    <w:p w:rsidR="008B4478" w:rsidRDefault="00144367">
      <w:pPr>
        <w:rPr>
          <w:rFonts w:ascii="Times New Roman" w:hAnsi="Times New Roman" w:cs="Times New Roman"/>
          <w:sz w:val="22"/>
        </w:rPr>
      </w:pPr>
      <w:r>
        <w:rPr>
          <w:rFonts w:ascii="Times New Roman" w:hAnsi="Times New Roman" w:cs="Times New Roman" w:hint="eastAsia"/>
          <w:sz w:val="22"/>
        </w:rPr>
        <w:tab/>
      </w:r>
      <w:r>
        <w:rPr>
          <w:rFonts w:ascii="Times New Roman" w:hAnsi="Times New Roman" w:cs="Times New Roman" w:hint="eastAsia"/>
          <w:sz w:val="22"/>
        </w:rPr>
        <w:t>学制：</w:t>
      </w:r>
      <w:r>
        <w:rPr>
          <w:rFonts w:ascii="Times New Roman" w:hAnsi="Times New Roman" w:cs="Times New Roman" w:hint="eastAsia"/>
          <w:sz w:val="22"/>
        </w:rPr>
        <w:t>4</w:t>
      </w:r>
      <w:r>
        <w:rPr>
          <w:rFonts w:ascii="Times New Roman" w:hAnsi="Times New Roman" w:cs="Times New Roman" w:hint="eastAsia"/>
          <w:sz w:val="22"/>
        </w:rPr>
        <w:t>年</w:t>
      </w:r>
    </w:p>
    <w:p w:rsidR="008B4478" w:rsidRDefault="00144367">
      <w:pPr>
        <w:rPr>
          <w:rFonts w:ascii="Times New Roman" w:hAnsi="Times New Roman" w:cs="Times New Roman"/>
          <w:sz w:val="22"/>
        </w:rPr>
      </w:pPr>
      <w:r>
        <w:rPr>
          <w:rFonts w:ascii="Times New Roman" w:hAnsi="Times New Roman" w:cs="Times New Roman" w:hint="eastAsia"/>
          <w:sz w:val="22"/>
        </w:rPr>
        <w:tab/>
        <w:t>Program Duration</w:t>
      </w:r>
      <w:r>
        <w:rPr>
          <w:rFonts w:ascii="Times New Roman" w:hAnsi="Times New Roman" w:cs="Times New Roman" w:hint="eastAsia"/>
          <w:sz w:val="22"/>
        </w:rPr>
        <w:t>：</w:t>
      </w:r>
      <w:r>
        <w:rPr>
          <w:rFonts w:ascii="Times New Roman" w:hAnsi="Times New Roman" w:cs="Times New Roman" w:hint="eastAsia"/>
          <w:sz w:val="22"/>
        </w:rPr>
        <w:t>4 years</w:t>
      </w:r>
    </w:p>
    <w:p w:rsidR="008B4478" w:rsidRDefault="00144367">
      <w:pPr>
        <w:rPr>
          <w:rFonts w:ascii="Times New Roman" w:hAnsi="Times New Roman" w:cs="Times New Roman"/>
          <w:sz w:val="22"/>
        </w:rPr>
      </w:pPr>
      <w:r>
        <w:rPr>
          <w:rFonts w:ascii="Times New Roman" w:hAnsi="Times New Roman" w:cs="Times New Roman" w:hint="eastAsia"/>
          <w:sz w:val="22"/>
        </w:rPr>
        <w:tab/>
      </w:r>
      <w:r>
        <w:rPr>
          <w:rFonts w:ascii="Times New Roman" w:hAnsi="Times New Roman" w:cs="Times New Roman" w:hint="eastAsia"/>
          <w:sz w:val="22"/>
        </w:rPr>
        <w:t>授予学位：工学学士学位</w:t>
      </w:r>
    </w:p>
    <w:p w:rsidR="008B4478" w:rsidRDefault="00144367">
      <w:pPr>
        <w:rPr>
          <w:rFonts w:ascii="Times New Roman" w:hAnsi="Times New Roman" w:cs="Times New Roman"/>
          <w:sz w:val="22"/>
        </w:rPr>
      </w:pPr>
      <w:r>
        <w:rPr>
          <w:rFonts w:ascii="Times New Roman" w:hAnsi="Times New Roman" w:cs="Times New Roman" w:hint="eastAsia"/>
          <w:sz w:val="22"/>
        </w:rPr>
        <w:tab/>
        <w:t>Degree conferred</w:t>
      </w:r>
      <w:r>
        <w:rPr>
          <w:rFonts w:ascii="Times New Roman" w:hAnsi="Times New Roman" w:cs="Times New Roman" w:hint="eastAsia"/>
          <w:sz w:val="22"/>
        </w:rPr>
        <w:t>：</w:t>
      </w:r>
      <w:r>
        <w:rPr>
          <w:rFonts w:ascii="Times New Roman" w:hAnsi="Times New Roman" w:cs="Times New Roman" w:hint="eastAsia"/>
          <w:sz w:val="22"/>
        </w:rPr>
        <w:t>Bachelor of Engineering</w:t>
      </w:r>
    </w:p>
    <w:p w:rsidR="008B4478" w:rsidRDefault="008B4478">
      <w:pPr>
        <w:rPr>
          <w:rFonts w:ascii="Times New Roman" w:hAnsi="Times New Roman" w:cs="Times New Roman"/>
          <w:sz w:val="22"/>
        </w:rPr>
      </w:pPr>
    </w:p>
    <w:p w:rsidR="007D2AC5" w:rsidRPr="00495F67" w:rsidRDefault="007D2AC5" w:rsidP="007D2AC5">
      <w:pPr>
        <w:rPr>
          <w:rFonts w:ascii="Times New Roman" w:hAnsi="Times New Roman" w:cs="Times New Roman"/>
          <w:b/>
          <w:sz w:val="22"/>
        </w:rPr>
      </w:pPr>
      <w:r w:rsidRPr="00495F67">
        <w:rPr>
          <w:rFonts w:ascii="Times New Roman" w:hAnsi="Times New Roman" w:cs="Times New Roman" w:hint="eastAsia"/>
          <w:b/>
          <w:sz w:val="22"/>
        </w:rPr>
        <w:t>八、学分要求</w:t>
      </w:r>
    </w:p>
    <w:p w:rsidR="007D2AC5" w:rsidRPr="00495F67" w:rsidRDefault="007D2AC5" w:rsidP="007D2AC5">
      <w:pPr>
        <w:rPr>
          <w:rFonts w:ascii="Times New Roman" w:hAnsi="Times New Roman" w:cs="Times New Roman"/>
          <w:b/>
          <w:sz w:val="22"/>
        </w:rPr>
      </w:pPr>
      <w:r w:rsidRPr="00495F67">
        <w:rPr>
          <w:rFonts w:ascii="Times New Roman" w:hAnsi="Times New Roman" w:cs="Times New Roman"/>
          <w:b/>
          <w:sz w:val="22"/>
        </w:rPr>
        <w:t>VIII</w:t>
      </w:r>
      <w:r w:rsidRPr="00495F67">
        <w:rPr>
          <w:rFonts w:ascii="Times New Roman" w:hAnsi="Times New Roman" w:cs="Times New Roman" w:hint="eastAsia"/>
          <w:b/>
          <w:sz w:val="22"/>
        </w:rPr>
        <w:t>．</w:t>
      </w:r>
      <w:r w:rsidRPr="00495F67">
        <w:rPr>
          <w:rFonts w:ascii="Times New Roman" w:hAnsi="Times New Roman" w:cs="Times New Roman"/>
          <w:b/>
          <w:sz w:val="22"/>
        </w:rPr>
        <w:t>Credit Requirements</w:t>
      </w:r>
    </w:p>
    <w:p w:rsidR="007D2AC5" w:rsidRPr="00495F67" w:rsidRDefault="007D2AC5" w:rsidP="007D2AC5">
      <w:pPr>
        <w:ind w:firstLineChars="200" w:firstLine="440"/>
        <w:rPr>
          <w:rFonts w:ascii="Times New Roman" w:hAnsi="Times New Roman" w:cs="Times New Roman"/>
          <w:sz w:val="22"/>
        </w:rPr>
      </w:pPr>
      <w:r w:rsidRPr="00495F67">
        <w:rPr>
          <w:rFonts w:ascii="Times New Roman" w:hAnsi="Times New Roman" w:cs="Times New Roman"/>
          <w:sz w:val="22"/>
        </w:rPr>
        <w:t>1</w:t>
      </w:r>
      <w:r>
        <w:rPr>
          <w:rFonts w:ascii="Times New Roman" w:hAnsi="Times New Roman" w:cs="Times New Roman" w:hint="eastAsia"/>
          <w:sz w:val="22"/>
        </w:rPr>
        <w:t>77</w:t>
      </w:r>
      <w:r w:rsidRPr="00495F67">
        <w:rPr>
          <w:rFonts w:ascii="Times New Roman" w:hAnsi="Times New Roman" w:cs="Times New Roman"/>
          <w:sz w:val="22"/>
        </w:rPr>
        <w:t xml:space="preserve">.5 </w:t>
      </w:r>
      <w:r w:rsidRPr="00495F67">
        <w:rPr>
          <w:rFonts w:ascii="Times New Roman" w:hAnsi="Times New Roman" w:cs="Times New Roman" w:hint="eastAsia"/>
          <w:sz w:val="22"/>
        </w:rPr>
        <w:t>学分</w:t>
      </w:r>
    </w:p>
    <w:p w:rsidR="007D2AC5" w:rsidRDefault="007D2AC5" w:rsidP="007D2AC5">
      <w:pPr>
        <w:ind w:firstLineChars="200" w:firstLine="440"/>
        <w:rPr>
          <w:rFonts w:ascii="Times New Roman" w:hAnsi="Times New Roman" w:cs="Times New Roman"/>
          <w:sz w:val="22"/>
        </w:rPr>
      </w:pPr>
      <w:r w:rsidRPr="00495F67">
        <w:rPr>
          <w:rFonts w:ascii="Times New Roman" w:hAnsi="Times New Roman" w:cs="Times New Roman"/>
          <w:sz w:val="22"/>
        </w:rPr>
        <w:t>1</w:t>
      </w:r>
      <w:r>
        <w:rPr>
          <w:rFonts w:ascii="Times New Roman" w:hAnsi="Times New Roman" w:cs="Times New Roman" w:hint="eastAsia"/>
          <w:sz w:val="22"/>
        </w:rPr>
        <w:t>77</w:t>
      </w:r>
      <w:r w:rsidRPr="00495F67">
        <w:rPr>
          <w:rFonts w:ascii="Times New Roman" w:hAnsi="Times New Roman" w:cs="Times New Roman"/>
          <w:sz w:val="22"/>
        </w:rPr>
        <w:t>.5 credits</w:t>
      </w:r>
    </w:p>
    <w:p w:rsidR="008B4478" w:rsidRDefault="008B4478">
      <w:pPr>
        <w:rPr>
          <w:rFonts w:ascii="Times New Roman" w:hAnsi="Times New Roman" w:cs="Times New Roman"/>
          <w:sz w:val="22"/>
        </w:rPr>
      </w:pPr>
    </w:p>
    <w:p w:rsidR="008B4478" w:rsidRDefault="00144367">
      <w:pPr>
        <w:rPr>
          <w:b/>
        </w:rPr>
      </w:pPr>
      <w:r>
        <w:rPr>
          <w:rFonts w:hint="eastAsia"/>
          <w:b/>
        </w:rPr>
        <w:t>九、课程体系与毕业培养要求的对应关系矩阵</w:t>
      </w:r>
    </w:p>
    <w:p w:rsidR="008B4478" w:rsidRDefault="00144367">
      <w:pPr>
        <w:rPr>
          <w:rFonts w:ascii="Times New Roman" w:hAnsi="Times New Roman" w:cs="Times New Roman"/>
          <w:b/>
          <w:bCs/>
          <w:sz w:val="22"/>
        </w:rPr>
        <w:sectPr w:rsidR="008B4478">
          <w:pgSz w:w="11906" w:h="16838"/>
          <w:pgMar w:top="1440" w:right="1800" w:bottom="1440" w:left="1800" w:header="851" w:footer="992" w:gutter="0"/>
          <w:pgNumType w:fmt="numberInDash"/>
          <w:cols w:space="425"/>
          <w:docGrid w:type="lines" w:linePitch="312"/>
        </w:sectPr>
      </w:pPr>
      <w:r>
        <w:rPr>
          <w:rFonts w:ascii="Times New Roman" w:hAnsi="Times New Roman" w:cs="Times New Roman"/>
          <w:b/>
          <w:sz w:val="22"/>
        </w:rPr>
        <w:t>IX.</w:t>
      </w:r>
      <w:r>
        <w:rPr>
          <w:rFonts w:ascii="Times New Roman" w:hAnsi="Times New Roman" w:cs="Times New Roman" w:hint="eastAsia"/>
          <w:b/>
          <w:sz w:val="22"/>
        </w:rPr>
        <w:t xml:space="preserve"> </w:t>
      </w:r>
      <w:r>
        <w:rPr>
          <w:rFonts w:ascii="Times New Roman" w:hAnsi="Times New Roman" w:cs="宋体" w:hint="eastAsia"/>
          <w:b/>
          <w:bCs/>
          <w:sz w:val="22"/>
        </w:rPr>
        <w:t xml:space="preserve">Corresponding Relation of </w:t>
      </w:r>
      <w:r>
        <w:rPr>
          <w:rFonts w:ascii="Times New Roman" w:hAnsi="Times New Roman" w:cs="Times New Roman" w:hint="eastAsia"/>
          <w:b/>
          <w:sz w:val="22"/>
        </w:rPr>
        <w:t>C</w:t>
      </w:r>
      <w:r>
        <w:rPr>
          <w:rFonts w:ascii="Times New Roman" w:hAnsi="Times New Roman" w:cs="Times New Roman"/>
          <w:b/>
          <w:sz w:val="22"/>
        </w:rPr>
        <w:t>urriculum</w:t>
      </w:r>
      <w:r>
        <w:rPr>
          <w:rFonts w:ascii="Times New Roman" w:hAnsi="Times New Roman" w:cs="Times New Roman" w:hint="eastAsia"/>
          <w:b/>
          <w:sz w:val="22"/>
        </w:rPr>
        <w:t xml:space="preserve"> </w:t>
      </w:r>
      <w:r>
        <w:rPr>
          <w:rFonts w:ascii="Times New Roman" w:hAnsi="Times New Roman" w:cs="Times New Roman" w:hint="eastAsia"/>
          <w:b/>
          <w:bCs/>
          <w:sz w:val="22"/>
        </w:rPr>
        <w:t>and P</w:t>
      </w:r>
      <w:r>
        <w:rPr>
          <w:rFonts w:ascii="Times New Roman" w:hAnsi="Times New Roman" w:cs="Times New Roman"/>
          <w:b/>
          <w:bCs/>
          <w:sz w:val="22"/>
        </w:rPr>
        <w:t xml:space="preserve">rogram </w:t>
      </w:r>
      <w:r>
        <w:rPr>
          <w:rFonts w:ascii="Times New Roman" w:hAnsi="Times New Roman" w:cs="Times New Roman" w:hint="eastAsia"/>
          <w:b/>
          <w:bCs/>
          <w:sz w:val="22"/>
        </w:rPr>
        <w:t>R</w:t>
      </w:r>
      <w:r>
        <w:rPr>
          <w:rFonts w:ascii="Times New Roman" w:hAnsi="Times New Roman" w:cs="Times New Roman"/>
          <w:b/>
          <w:bCs/>
          <w:sz w:val="22"/>
        </w:rPr>
        <w:t>equirements</w:t>
      </w:r>
    </w:p>
    <w:tbl>
      <w:tblPr>
        <w:tblStyle w:val="31"/>
        <w:tblW w:w="14061" w:type="dxa"/>
        <w:jc w:val="center"/>
        <w:tblLayout w:type="fixed"/>
        <w:tblLook w:val="04A0"/>
      </w:tblPr>
      <w:tblGrid>
        <w:gridCol w:w="393"/>
        <w:gridCol w:w="1082"/>
        <w:gridCol w:w="348"/>
        <w:gridCol w:w="348"/>
        <w:gridCol w:w="348"/>
        <w:gridCol w:w="348"/>
        <w:gridCol w:w="348"/>
        <w:gridCol w:w="348"/>
        <w:gridCol w:w="348"/>
        <w:gridCol w:w="348"/>
        <w:gridCol w:w="349"/>
        <w:gridCol w:w="349"/>
        <w:gridCol w:w="349"/>
        <w:gridCol w:w="349"/>
        <w:gridCol w:w="349"/>
        <w:gridCol w:w="349"/>
        <w:gridCol w:w="349"/>
        <w:gridCol w:w="349"/>
        <w:gridCol w:w="349"/>
        <w:gridCol w:w="349"/>
        <w:gridCol w:w="349"/>
        <w:gridCol w:w="349"/>
        <w:gridCol w:w="349"/>
        <w:gridCol w:w="349"/>
        <w:gridCol w:w="349"/>
        <w:gridCol w:w="349"/>
        <w:gridCol w:w="349"/>
        <w:gridCol w:w="349"/>
        <w:gridCol w:w="227"/>
        <w:gridCol w:w="9"/>
        <w:gridCol w:w="349"/>
        <w:gridCol w:w="236"/>
        <w:gridCol w:w="236"/>
        <w:gridCol w:w="236"/>
        <w:gridCol w:w="236"/>
        <w:gridCol w:w="236"/>
        <w:gridCol w:w="236"/>
        <w:gridCol w:w="236"/>
        <w:gridCol w:w="236"/>
        <w:gridCol w:w="349"/>
        <w:gridCol w:w="349"/>
        <w:gridCol w:w="349"/>
      </w:tblGrid>
      <w:tr w:rsidR="008B4478">
        <w:trPr>
          <w:trHeight w:val="417"/>
          <w:tblHeader/>
          <w:jc w:val="center"/>
        </w:trPr>
        <w:tc>
          <w:tcPr>
            <w:tcW w:w="393" w:type="dxa"/>
            <w:vMerge w:val="restart"/>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微软雅黑" w:eastAsia="微软雅黑" w:hAnsi="微软雅黑" w:cs="Times New Roman"/>
                <w:sz w:val="18"/>
              </w:rPr>
            </w:pPr>
            <w:r>
              <w:rPr>
                <w:rFonts w:ascii="微软雅黑" w:eastAsia="微软雅黑" w:hAnsi="微软雅黑" w:cs="Times New Roman" w:hint="eastAsia"/>
                <w:sz w:val="18"/>
              </w:rPr>
              <w:lastRenderedPageBreak/>
              <w:t>序号</w:t>
            </w:r>
          </w:p>
        </w:tc>
        <w:tc>
          <w:tcPr>
            <w:tcW w:w="1082" w:type="dxa"/>
            <w:vMerge w:val="restart"/>
            <w:tcBorders>
              <w:top w:val="single" w:sz="4" w:space="0" w:color="auto"/>
              <w:left w:val="single" w:sz="4" w:space="0" w:color="auto"/>
              <w:bottom w:val="single" w:sz="4" w:space="0" w:color="auto"/>
              <w:right w:val="single" w:sz="4" w:space="0" w:color="auto"/>
              <w:tl2br w:val="single" w:sz="4" w:space="0" w:color="auto"/>
            </w:tcBorders>
            <w:vAlign w:val="center"/>
          </w:tcPr>
          <w:p w:rsidR="008B4478" w:rsidRDefault="00144367">
            <w:pPr>
              <w:spacing w:line="200" w:lineRule="exact"/>
              <w:jc w:val="right"/>
              <w:rPr>
                <w:rFonts w:ascii="微软雅黑" w:eastAsia="微软雅黑" w:hAnsi="微软雅黑" w:cs="Times New Roman"/>
                <w:sz w:val="18"/>
              </w:rPr>
            </w:pPr>
            <w:r>
              <w:rPr>
                <w:rFonts w:ascii="微软雅黑" w:eastAsia="微软雅黑" w:hAnsi="微软雅黑" w:cs="Times New Roman" w:hint="eastAsia"/>
                <w:sz w:val="18"/>
              </w:rPr>
              <w:t xml:space="preserve">          毕业要求指标点</w:t>
            </w:r>
          </w:p>
          <w:p w:rsidR="008B4478" w:rsidRDefault="008B4478">
            <w:pPr>
              <w:spacing w:line="200" w:lineRule="exact"/>
              <w:jc w:val="center"/>
              <w:rPr>
                <w:rFonts w:ascii="微软雅黑" w:eastAsia="微软雅黑" w:hAnsi="微软雅黑" w:cs="Times New Roman"/>
                <w:sz w:val="18"/>
              </w:rPr>
            </w:pPr>
          </w:p>
          <w:p w:rsidR="008B4478" w:rsidRDefault="00144367">
            <w:pPr>
              <w:spacing w:line="200" w:lineRule="exact"/>
              <w:rPr>
                <w:rFonts w:ascii="微软雅黑" w:eastAsia="微软雅黑" w:hAnsi="微软雅黑" w:cs="Times New Roman"/>
                <w:sz w:val="18"/>
              </w:rPr>
            </w:pPr>
            <w:r>
              <w:rPr>
                <w:rFonts w:ascii="微软雅黑" w:eastAsia="微软雅黑" w:hAnsi="微软雅黑" w:cs="Times New Roman" w:hint="eastAsia"/>
                <w:sz w:val="18"/>
              </w:rPr>
              <w:t>课程名称</w:t>
            </w:r>
          </w:p>
        </w:tc>
        <w:tc>
          <w:tcPr>
            <w:tcW w:w="1044" w:type="dxa"/>
            <w:gridSpan w:val="3"/>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微软雅黑" w:eastAsia="微软雅黑" w:hAnsi="微软雅黑" w:cs="Times New Roman"/>
                <w:sz w:val="18"/>
              </w:rPr>
            </w:pPr>
            <w:r>
              <w:rPr>
                <w:rFonts w:ascii="微软雅黑" w:eastAsia="微软雅黑" w:hAnsi="微软雅黑" w:cs="Times New Roman" w:hint="eastAsia"/>
                <w:sz w:val="18"/>
              </w:rPr>
              <w:t>指标点1</w:t>
            </w:r>
          </w:p>
        </w:tc>
        <w:tc>
          <w:tcPr>
            <w:tcW w:w="1044" w:type="dxa"/>
            <w:gridSpan w:val="3"/>
            <w:tcBorders>
              <w:top w:val="single" w:sz="4" w:space="0" w:color="auto"/>
              <w:left w:val="single" w:sz="4" w:space="0" w:color="auto"/>
              <w:bottom w:val="single" w:sz="4" w:space="0" w:color="auto"/>
              <w:right w:val="single" w:sz="4" w:space="0" w:color="auto"/>
            </w:tcBorders>
            <w:vAlign w:val="center"/>
          </w:tcPr>
          <w:p w:rsidR="008B4478" w:rsidRDefault="00144367">
            <w:pPr>
              <w:jc w:val="center"/>
              <w:rPr>
                <w:rFonts w:ascii="微软雅黑" w:eastAsia="微软雅黑" w:hAnsi="微软雅黑"/>
                <w:sz w:val="18"/>
              </w:rPr>
            </w:pPr>
            <w:r>
              <w:rPr>
                <w:rFonts w:ascii="微软雅黑" w:eastAsia="微软雅黑" w:hAnsi="微软雅黑" w:cs="Times New Roman" w:hint="eastAsia"/>
                <w:sz w:val="18"/>
              </w:rPr>
              <w:t>指标点2</w:t>
            </w:r>
          </w:p>
        </w:tc>
        <w:tc>
          <w:tcPr>
            <w:tcW w:w="1394" w:type="dxa"/>
            <w:gridSpan w:val="4"/>
            <w:tcBorders>
              <w:top w:val="single" w:sz="4" w:space="0" w:color="auto"/>
              <w:left w:val="single" w:sz="4" w:space="0" w:color="auto"/>
              <w:bottom w:val="single" w:sz="4" w:space="0" w:color="auto"/>
              <w:right w:val="single" w:sz="4" w:space="0" w:color="auto"/>
            </w:tcBorders>
            <w:vAlign w:val="center"/>
          </w:tcPr>
          <w:p w:rsidR="008B4478" w:rsidRDefault="00144367">
            <w:pPr>
              <w:jc w:val="center"/>
              <w:rPr>
                <w:rFonts w:ascii="微软雅黑" w:eastAsia="微软雅黑" w:hAnsi="微软雅黑" w:cs="Times New Roman"/>
                <w:sz w:val="18"/>
              </w:rPr>
            </w:pPr>
            <w:r>
              <w:rPr>
                <w:rFonts w:ascii="微软雅黑" w:eastAsia="微软雅黑" w:hAnsi="微软雅黑" w:cs="Times New Roman" w:hint="eastAsia"/>
                <w:sz w:val="18"/>
              </w:rPr>
              <w:t>指标点3</w:t>
            </w:r>
          </w:p>
        </w:tc>
        <w:tc>
          <w:tcPr>
            <w:tcW w:w="1047" w:type="dxa"/>
            <w:gridSpan w:val="3"/>
            <w:tcBorders>
              <w:top w:val="single" w:sz="4" w:space="0" w:color="auto"/>
              <w:left w:val="single" w:sz="4" w:space="0" w:color="auto"/>
              <w:bottom w:val="single" w:sz="4" w:space="0" w:color="auto"/>
              <w:right w:val="single" w:sz="4" w:space="0" w:color="auto"/>
            </w:tcBorders>
            <w:vAlign w:val="center"/>
          </w:tcPr>
          <w:p w:rsidR="008B4478" w:rsidRDefault="00144367">
            <w:pPr>
              <w:jc w:val="center"/>
              <w:rPr>
                <w:rFonts w:ascii="微软雅黑" w:eastAsia="微软雅黑" w:hAnsi="微软雅黑"/>
                <w:sz w:val="18"/>
              </w:rPr>
            </w:pPr>
            <w:r>
              <w:rPr>
                <w:rFonts w:ascii="微软雅黑" w:eastAsia="微软雅黑" w:hAnsi="微软雅黑" w:cs="Times New Roman" w:hint="eastAsia"/>
                <w:sz w:val="18"/>
              </w:rPr>
              <w:t>指标点4</w:t>
            </w:r>
          </w:p>
        </w:tc>
        <w:tc>
          <w:tcPr>
            <w:tcW w:w="1396" w:type="dxa"/>
            <w:gridSpan w:val="4"/>
            <w:tcBorders>
              <w:top w:val="single" w:sz="4" w:space="0" w:color="auto"/>
              <w:left w:val="single" w:sz="4" w:space="0" w:color="auto"/>
              <w:bottom w:val="single" w:sz="4" w:space="0" w:color="auto"/>
              <w:right w:val="single" w:sz="4" w:space="0" w:color="auto"/>
            </w:tcBorders>
            <w:vAlign w:val="center"/>
          </w:tcPr>
          <w:p w:rsidR="008B4478" w:rsidRDefault="00144367">
            <w:pPr>
              <w:jc w:val="center"/>
              <w:rPr>
                <w:rFonts w:ascii="微软雅黑" w:eastAsia="微软雅黑" w:hAnsi="微软雅黑"/>
                <w:sz w:val="18"/>
              </w:rPr>
            </w:pPr>
            <w:r>
              <w:rPr>
                <w:rFonts w:ascii="微软雅黑" w:eastAsia="微软雅黑" w:hAnsi="微软雅黑" w:cs="Times New Roman" w:hint="eastAsia"/>
                <w:sz w:val="18"/>
              </w:rPr>
              <w:t>指标点5</w:t>
            </w:r>
          </w:p>
        </w:tc>
        <w:tc>
          <w:tcPr>
            <w:tcW w:w="1396" w:type="dxa"/>
            <w:gridSpan w:val="4"/>
            <w:tcBorders>
              <w:top w:val="single" w:sz="4" w:space="0" w:color="auto"/>
              <w:left w:val="single" w:sz="4" w:space="0" w:color="auto"/>
              <w:bottom w:val="single" w:sz="4" w:space="0" w:color="auto"/>
              <w:right w:val="single" w:sz="4" w:space="0" w:color="auto"/>
            </w:tcBorders>
            <w:vAlign w:val="center"/>
          </w:tcPr>
          <w:p w:rsidR="008B4478" w:rsidRDefault="00144367">
            <w:pPr>
              <w:jc w:val="center"/>
              <w:rPr>
                <w:rFonts w:ascii="微软雅黑" w:eastAsia="微软雅黑" w:hAnsi="微软雅黑" w:cs="Times New Roman"/>
                <w:sz w:val="18"/>
              </w:rPr>
            </w:pPr>
            <w:r>
              <w:rPr>
                <w:rFonts w:ascii="微软雅黑" w:eastAsia="微软雅黑" w:hAnsi="微软雅黑" w:cs="Times New Roman" w:hint="eastAsia"/>
                <w:sz w:val="18"/>
              </w:rPr>
              <w:t>指标点6</w:t>
            </w:r>
          </w:p>
        </w:tc>
        <w:tc>
          <w:tcPr>
            <w:tcW w:w="1047" w:type="dxa"/>
            <w:gridSpan w:val="3"/>
            <w:tcBorders>
              <w:top w:val="single" w:sz="4" w:space="0" w:color="auto"/>
              <w:left w:val="single" w:sz="4" w:space="0" w:color="auto"/>
              <w:bottom w:val="single" w:sz="4" w:space="0" w:color="auto"/>
              <w:right w:val="single" w:sz="4" w:space="0" w:color="auto"/>
            </w:tcBorders>
            <w:vAlign w:val="center"/>
          </w:tcPr>
          <w:p w:rsidR="008B4478" w:rsidRDefault="00144367">
            <w:pPr>
              <w:jc w:val="center"/>
              <w:rPr>
                <w:rFonts w:ascii="微软雅黑" w:eastAsia="微软雅黑" w:hAnsi="微软雅黑" w:cs="Times New Roman"/>
                <w:sz w:val="18"/>
              </w:rPr>
            </w:pPr>
            <w:r>
              <w:rPr>
                <w:rFonts w:ascii="微软雅黑" w:eastAsia="微软雅黑" w:hAnsi="微软雅黑" w:cs="Times New Roman" w:hint="eastAsia"/>
                <w:sz w:val="18"/>
              </w:rPr>
              <w:t>指标点7</w:t>
            </w:r>
          </w:p>
        </w:tc>
        <w:tc>
          <w:tcPr>
            <w:tcW w:w="925" w:type="dxa"/>
            <w:gridSpan w:val="3"/>
            <w:tcBorders>
              <w:top w:val="single" w:sz="4" w:space="0" w:color="auto"/>
              <w:left w:val="single" w:sz="4" w:space="0" w:color="auto"/>
              <w:bottom w:val="single" w:sz="4" w:space="0" w:color="auto"/>
              <w:right w:val="single" w:sz="4" w:space="0" w:color="auto"/>
            </w:tcBorders>
          </w:tcPr>
          <w:p w:rsidR="008B4478" w:rsidRDefault="00144367">
            <w:pPr>
              <w:jc w:val="center"/>
              <w:rPr>
                <w:rFonts w:ascii="微软雅黑" w:eastAsia="微软雅黑" w:hAnsi="微软雅黑" w:cs="Times New Roman"/>
                <w:sz w:val="18"/>
              </w:rPr>
            </w:pPr>
            <w:r>
              <w:rPr>
                <w:rFonts w:ascii="微软雅黑" w:eastAsia="微软雅黑" w:hAnsi="微软雅黑" w:cs="Times New Roman" w:hint="eastAsia"/>
                <w:sz w:val="18"/>
              </w:rPr>
              <w:t>指标点8</w:t>
            </w:r>
          </w:p>
        </w:tc>
        <w:tc>
          <w:tcPr>
            <w:tcW w:w="830" w:type="dxa"/>
            <w:gridSpan w:val="4"/>
            <w:tcBorders>
              <w:top w:val="single" w:sz="4" w:space="0" w:color="auto"/>
              <w:left w:val="single" w:sz="4" w:space="0" w:color="auto"/>
              <w:bottom w:val="single" w:sz="4" w:space="0" w:color="auto"/>
              <w:right w:val="single" w:sz="4" w:space="0" w:color="auto"/>
            </w:tcBorders>
          </w:tcPr>
          <w:p w:rsidR="008B4478" w:rsidRDefault="00144367">
            <w:pPr>
              <w:jc w:val="center"/>
              <w:rPr>
                <w:rFonts w:ascii="微软雅黑" w:eastAsia="微软雅黑" w:hAnsi="微软雅黑" w:cs="Times New Roman"/>
                <w:sz w:val="18"/>
              </w:rPr>
            </w:pPr>
            <w:r>
              <w:rPr>
                <w:rFonts w:ascii="微软雅黑" w:eastAsia="微软雅黑" w:hAnsi="微软雅黑" w:cs="Times New Roman" w:hint="eastAsia"/>
                <w:sz w:val="18"/>
              </w:rPr>
              <w:t>指标点9</w:t>
            </w:r>
          </w:p>
        </w:tc>
        <w:tc>
          <w:tcPr>
            <w:tcW w:w="708" w:type="dxa"/>
            <w:gridSpan w:val="3"/>
            <w:tcBorders>
              <w:top w:val="single" w:sz="4" w:space="0" w:color="auto"/>
              <w:left w:val="single" w:sz="4" w:space="0" w:color="auto"/>
              <w:bottom w:val="single" w:sz="4" w:space="0" w:color="auto"/>
              <w:right w:val="single" w:sz="4" w:space="0" w:color="auto"/>
            </w:tcBorders>
          </w:tcPr>
          <w:p w:rsidR="008B4478" w:rsidRDefault="00144367">
            <w:pPr>
              <w:jc w:val="center"/>
              <w:rPr>
                <w:rFonts w:ascii="微软雅黑" w:eastAsia="微软雅黑" w:hAnsi="微软雅黑" w:cs="Times New Roman"/>
                <w:sz w:val="18"/>
              </w:rPr>
            </w:pPr>
            <w:r>
              <w:rPr>
                <w:rFonts w:ascii="微软雅黑" w:eastAsia="微软雅黑" w:hAnsi="微软雅黑" w:cs="Times New Roman" w:hint="eastAsia"/>
                <w:sz w:val="18"/>
              </w:rPr>
              <w:t>指标点10</w:t>
            </w:r>
          </w:p>
        </w:tc>
        <w:tc>
          <w:tcPr>
            <w:tcW w:w="708" w:type="dxa"/>
            <w:gridSpan w:val="3"/>
            <w:tcBorders>
              <w:top w:val="single" w:sz="4" w:space="0" w:color="auto"/>
              <w:left w:val="single" w:sz="4" w:space="0" w:color="auto"/>
              <w:bottom w:val="single" w:sz="4" w:space="0" w:color="auto"/>
              <w:right w:val="single" w:sz="4" w:space="0" w:color="auto"/>
            </w:tcBorders>
          </w:tcPr>
          <w:p w:rsidR="008B4478" w:rsidRDefault="00144367">
            <w:pPr>
              <w:jc w:val="center"/>
              <w:rPr>
                <w:rFonts w:ascii="微软雅黑" w:eastAsia="微软雅黑" w:hAnsi="微软雅黑" w:cs="Times New Roman"/>
                <w:sz w:val="18"/>
              </w:rPr>
            </w:pPr>
            <w:r>
              <w:rPr>
                <w:rFonts w:ascii="微软雅黑" w:eastAsia="微软雅黑" w:hAnsi="微软雅黑" w:cs="Times New Roman" w:hint="eastAsia"/>
                <w:sz w:val="18"/>
              </w:rPr>
              <w:t>指标点11</w:t>
            </w:r>
          </w:p>
        </w:tc>
        <w:tc>
          <w:tcPr>
            <w:tcW w:w="1047" w:type="dxa"/>
            <w:gridSpan w:val="3"/>
            <w:tcBorders>
              <w:top w:val="single" w:sz="4" w:space="0" w:color="auto"/>
              <w:left w:val="single" w:sz="4" w:space="0" w:color="auto"/>
              <w:bottom w:val="single" w:sz="4" w:space="0" w:color="auto"/>
              <w:right w:val="single" w:sz="4" w:space="0" w:color="auto"/>
            </w:tcBorders>
            <w:vAlign w:val="center"/>
          </w:tcPr>
          <w:p w:rsidR="008B4478" w:rsidRDefault="00144367">
            <w:pPr>
              <w:jc w:val="center"/>
              <w:rPr>
                <w:rFonts w:ascii="微软雅黑" w:eastAsia="微软雅黑" w:hAnsi="微软雅黑"/>
                <w:sz w:val="18"/>
              </w:rPr>
            </w:pPr>
            <w:r>
              <w:rPr>
                <w:rFonts w:ascii="微软雅黑" w:eastAsia="微软雅黑" w:hAnsi="微软雅黑" w:cs="Times New Roman" w:hint="eastAsia"/>
                <w:sz w:val="18"/>
              </w:rPr>
              <w:t>指标点12</w:t>
            </w:r>
          </w:p>
        </w:tc>
      </w:tr>
      <w:tr w:rsidR="008B4478">
        <w:trPr>
          <w:trHeight w:val="280"/>
          <w:tblHeader/>
          <w:jc w:val="center"/>
        </w:trPr>
        <w:tc>
          <w:tcPr>
            <w:tcW w:w="393" w:type="dxa"/>
            <w:vMerge/>
            <w:tcBorders>
              <w:top w:val="single" w:sz="4" w:space="0" w:color="auto"/>
              <w:left w:val="single" w:sz="4" w:space="0" w:color="auto"/>
              <w:bottom w:val="single" w:sz="4" w:space="0" w:color="auto"/>
              <w:right w:val="single" w:sz="4" w:space="0" w:color="auto"/>
            </w:tcBorders>
            <w:vAlign w:val="center"/>
          </w:tcPr>
          <w:p w:rsidR="008B4478" w:rsidRDefault="008B4478">
            <w:pPr>
              <w:widowControl/>
              <w:jc w:val="left"/>
              <w:rPr>
                <w:rFonts w:ascii="微软雅黑" w:eastAsia="微软雅黑" w:hAnsi="微软雅黑" w:cs="Times New Roman"/>
                <w:sz w:val="18"/>
              </w:rPr>
            </w:pPr>
          </w:p>
        </w:tc>
        <w:tc>
          <w:tcPr>
            <w:tcW w:w="1082" w:type="dxa"/>
            <w:vMerge/>
            <w:tcBorders>
              <w:top w:val="single" w:sz="4" w:space="0" w:color="auto"/>
              <w:left w:val="single" w:sz="4" w:space="0" w:color="auto"/>
              <w:bottom w:val="single" w:sz="4" w:space="0" w:color="auto"/>
              <w:right w:val="single" w:sz="4" w:space="0" w:color="auto"/>
            </w:tcBorders>
            <w:vAlign w:val="center"/>
          </w:tcPr>
          <w:p w:rsidR="008B4478" w:rsidRDefault="008B4478">
            <w:pPr>
              <w:widowControl/>
              <w:jc w:val="left"/>
              <w:rPr>
                <w:rFonts w:ascii="微软雅黑" w:eastAsia="微软雅黑" w:hAnsi="微软雅黑"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6"/>
              </w:rPr>
            </w:pPr>
            <w:r>
              <w:rPr>
                <w:rFonts w:ascii="Times New Roman" w:hAnsi="Times New Roman" w:cs="Times New Roman"/>
                <w:sz w:val="16"/>
              </w:rPr>
              <w:t>1-1</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6"/>
              </w:rPr>
            </w:pPr>
            <w:r>
              <w:rPr>
                <w:rFonts w:ascii="Times New Roman" w:hAnsi="Times New Roman" w:cs="Times New Roman"/>
                <w:sz w:val="16"/>
              </w:rPr>
              <w:t>1-2</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6"/>
              </w:rPr>
            </w:pPr>
            <w:r>
              <w:rPr>
                <w:rFonts w:ascii="Times New Roman" w:hAnsi="Times New Roman" w:cs="Times New Roman"/>
                <w:sz w:val="16"/>
              </w:rPr>
              <w:t>1-3</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6"/>
              </w:rPr>
            </w:pPr>
            <w:r>
              <w:rPr>
                <w:rFonts w:ascii="Times New Roman" w:hAnsi="Times New Roman" w:cs="Times New Roman"/>
                <w:sz w:val="16"/>
              </w:rPr>
              <w:t>2-1</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6"/>
              </w:rPr>
            </w:pPr>
            <w:r>
              <w:rPr>
                <w:rFonts w:ascii="Times New Roman" w:hAnsi="Times New Roman" w:cs="Times New Roman"/>
                <w:sz w:val="16"/>
              </w:rPr>
              <w:t>2-2</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6"/>
              </w:rPr>
            </w:pPr>
            <w:r>
              <w:rPr>
                <w:rFonts w:ascii="Times New Roman" w:hAnsi="Times New Roman" w:cs="Times New Roman"/>
                <w:sz w:val="16"/>
              </w:rPr>
              <w:t>2-3</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6"/>
              </w:rPr>
            </w:pPr>
            <w:r>
              <w:rPr>
                <w:rFonts w:ascii="Times New Roman" w:hAnsi="Times New Roman" w:cs="Times New Roman"/>
                <w:sz w:val="16"/>
              </w:rPr>
              <w:t>3-1</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6"/>
              </w:rPr>
            </w:pPr>
            <w:r>
              <w:rPr>
                <w:rFonts w:ascii="Times New Roman" w:hAnsi="Times New Roman" w:cs="Times New Roman"/>
                <w:sz w:val="16"/>
              </w:rPr>
              <w:t>3-2</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6"/>
              </w:rPr>
            </w:pPr>
            <w:r>
              <w:rPr>
                <w:rFonts w:ascii="Times New Roman" w:hAnsi="Times New Roman" w:cs="Times New Roman"/>
                <w:sz w:val="16"/>
              </w:rPr>
              <w:t>3-3</w:t>
            </w:r>
          </w:p>
        </w:tc>
        <w:tc>
          <w:tcPr>
            <w:tcW w:w="349"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rFonts w:ascii="Times New Roman" w:hAnsi="Times New Roman" w:cs="Times New Roman"/>
                <w:sz w:val="16"/>
              </w:rPr>
            </w:pPr>
            <w:r>
              <w:rPr>
                <w:rFonts w:ascii="Times New Roman" w:hAnsi="Times New Roman" w:cs="Times New Roman" w:hint="eastAsia"/>
                <w:sz w:val="16"/>
              </w:rPr>
              <w:t>3-4</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6"/>
              </w:rPr>
            </w:pPr>
            <w:r>
              <w:rPr>
                <w:rFonts w:ascii="Times New Roman" w:hAnsi="Times New Roman" w:cs="Times New Roman"/>
                <w:sz w:val="16"/>
              </w:rPr>
              <w:t>4-1</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6"/>
              </w:rPr>
            </w:pPr>
            <w:r>
              <w:rPr>
                <w:rFonts w:ascii="Times New Roman" w:hAnsi="Times New Roman" w:cs="Times New Roman"/>
                <w:sz w:val="16"/>
              </w:rPr>
              <w:t>4-2</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6"/>
              </w:rPr>
            </w:pPr>
            <w:r>
              <w:rPr>
                <w:rFonts w:ascii="Times New Roman" w:hAnsi="Times New Roman" w:cs="Times New Roman"/>
                <w:sz w:val="16"/>
              </w:rPr>
              <w:t>4-3</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6"/>
              </w:rPr>
            </w:pPr>
            <w:r>
              <w:rPr>
                <w:rFonts w:ascii="Times New Roman" w:hAnsi="Times New Roman" w:cs="Times New Roman"/>
                <w:sz w:val="16"/>
              </w:rPr>
              <w:t>5-1</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6"/>
              </w:rPr>
            </w:pPr>
            <w:r>
              <w:rPr>
                <w:rFonts w:ascii="Times New Roman" w:hAnsi="Times New Roman" w:cs="Times New Roman"/>
                <w:sz w:val="16"/>
              </w:rPr>
              <w:t>5-2</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6"/>
              </w:rPr>
            </w:pPr>
            <w:r>
              <w:rPr>
                <w:rFonts w:ascii="Times New Roman" w:hAnsi="Times New Roman" w:cs="Times New Roman"/>
                <w:sz w:val="16"/>
              </w:rPr>
              <w:t>5-3</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6"/>
              </w:rPr>
            </w:pPr>
            <w:r>
              <w:rPr>
                <w:rFonts w:ascii="Times New Roman" w:hAnsi="Times New Roman" w:cs="Times New Roman"/>
                <w:sz w:val="16"/>
              </w:rPr>
              <w:t>5-4</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6"/>
              </w:rPr>
            </w:pPr>
            <w:r>
              <w:rPr>
                <w:rFonts w:ascii="Times New Roman" w:hAnsi="Times New Roman" w:cs="Times New Roman"/>
                <w:sz w:val="16"/>
              </w:rPr>
              <w:t>6-1</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6"/>
              </w:rPr>
            </w:pPr>
            <w:r>
              <w:rPr>
                <w:rFonts w:ascii="Times New Roman" w:hAnsi="Times New Roman" w:cs="Times New Roman"/>
                <w:sz w:val="16"/>
              </w:rPr>
              <w:t>6-2</w:t>
            </w:r>
          </w:p>
        </w:tc>
        <w:tc>
          <w:tcPr>
            <w:tcW w:w="349"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rFonts w:ascii="Times New Roman" w:hAnsi="Times New Roman" w:cs="Times New Roman"/>
                <w:sz w:val="16"/>
              </w:rPr>
            </w:pPr>
            <w:r>
              <w:rPr>
                <w:rFonts w:ascii="Times New Roman" w:hAnsi="Times New Roman" w:cs="Times New Roman" w:hint="eastAsia"/>
                <w:sz w:val="16"/>
              </w:rPr>
              <w:t>6-3</w:t>
            </w:r>
          </w:p>
        </w:tc>
        <w:tc>
          <w:tcPr>
            <w:tcW w:w="349"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rFonts w:ascii="Times New Roman" w:hAnsi="Times New Roman" w:cs="Times New Roman"/>
                <w:sz w:val="16"/>
              </w:rPr>
            </w:pPr>
            <w:r>
              <w:rPr>
                <w:rFonts w:ascii="Times New Roman" w:hAnsi="Times New Roman" w:cs="Times New Roman" w:hint="eastAsia"/>
                <w:sz w:val="16"/>
              </w:rPr>
              <w:t>6-4</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6"/>
              </w:rPr>
            </w:pPr>
            <w:r>
              <w:rPr>
                <w:rFonts w:ascii="Times New Roman" w:hAnsi="Times New Roman" w:cs="Times New Roman"/>
                <w:sz w:val="16"/>
              </w:rPr>
              <w:t>7-1</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6"/>
              </w:rPr>
            </w:pPr>
            <w:r>
              <w:rPr>
                <w:rFonts w:ascii="Times New Roman" w:hAnsi="Times New Roman" w:cs="Times New Roman"/>
                <w:sz w:val="16"/>
              </w:rPr>
              <w:t>7-2</w:t>
            </w:r>
          </w:p>
        </w:tc>
        <w:tc>
          <w:tcPr>
            <w:tcW w:w="349"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rFonts w:ascii="Times New Roman" w:hAnsi="Times New Roman" w:cs="Times New Roman"/>
                <w:sz w:val="16"/>
              </w:rPr>
            </w:pPr>
            <w:r>
              <w:rPr>
                <w:rFonts w:ascii="Times New Roman" w:hAnsi="Times New Roman" w:cs="Times New Roman" w:hint="eastAsia"/>
                <w:sz w:val="16"/>
              </w:rPr>
              <w:t>7-3</w:t>
            </w:r>
          </w:p>
        </w:tc>
        <w:tc>
          <w:tcPr>
            <w:tcW w:w="349"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rFonts w:ascii="Times New Roman" w:hAnsi="Times New Roman" w:cs="Times New Roman"/>
                <w:sz w:val="16"/>
              </w:rPr>
            </w:pPr>
            <w:r>
              <w:rPr>
                <w:rFonts w:ascii="Times New Roman" w:hAnsi="Times New Roman" w:cs="Times New Roman" w:hint="eastAsia"/>
                <w:sz w:val="16"/>
              </w:rPr>
              <w:t>8-1</w:t>
            </w:r>
          </w:p>
        </w:tc>
        <w:tc>
          <w:tcPr>
            <w:tcW w:w="349"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rFonts w:ascii="Times New Roman" w:hAnsi="Times New Roman" w:cs="Times New Roman"/>
                <w:sz w:val="16"/>
              </w:rPr>
            </w:pPr>
            <w:r>
              <w:rPr>
                <w:rFonts w:ascii="Times New Roman" w:hAnsi="Times New Roman" w:cs="Times New Roman" w:hint="eastAsia"/>
                <w:sz w:val="16"/>
              </w:rPr>
              <w:t>8-2</w:t>
            </w:r>
          </w:p>
        </w:tc>
        <w:tc>
          <w:tcPr>
            <w:tcW w:w="236" w:type="dxa"/>
            <w:gridSpan w:val="2"/>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rFonts w:ascii="Times New Roman" w:hAnsi="Times New Roman" w:cs="Times New Roman"/>
                <w:sz w:val="16"/>
              </w:rPr>
            </w:pPr>
            <w:r>
              <w:rPr>
                <w:rFonts w:ascii="Times New Roman" w:hAnsi="Times New Roman" w:cs="Times New Roman" w:hint="eastAsia"/>
                <w:sz w:val="16"/>
              </w:rPr>
              <w:t>8-3</w:t>
            </w:r>
          </w:p>
        </w:tc>
        <w:tc>
          <w:tcPr>
            <w:tcW w:w="349"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rFonts w:ascii="Times New Roman" w:hAnsi="Times New Roman" w:cs="Times New Roman"/>
                <w:sz w:val="16"/>
              </w:rPr>
            </w:pPr>
            <w:r>
              <w:rPr>
                <w:rFonts w:ascii="Times New Roman" w:hAnsi="Times New Roman" w:cs="Times New Roman" w:hint="eastAsia"/>
                <w:sz w:val="16"/>
              </w:rPr>
              <w:t>9-1</w:t>
            </w:r>
          </w:p>
        </w:tc>
        <w:tc>
          <w:tcPr>
            <w:tcW w:w="236"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rFonts w:ascii="Times New Roman" w:hAnsi="Times New Roman" w:cs="Times New Roman"/>
                <w:sz w:val="16"/>
              </w:rPr>
            </w:pPr>
            <w:r>
              <w:rPr>
                <w:rFonts w:ascii="Times New Roman" w:hAnsi="Times New Roman" w:cs="Times New Roman" w:hint="eastAsia"/>
                <w:sz w:val="16"/>
              </w:rPr>
              <w:t>9-2</w:t>
            </w:r>
          </w:p>
        </w:tc>
        <w:tc>
          <w:tcPr>
            <w:tcW w:w="236"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rFonts w:ascii="Times New Roman" w:hAnsi="Times New Roman" w:cs="Times New Roman"/>
                <w:sz w:val="16"/>
              </w:rPr>
            </w:pPr>
            <w:r>
              <w:rPr>
                <w:rFonts w:ascii="Times New Roman" w:hAnsi="Times New Roman" w:cs="Times New Roman" w:hint="eastAsia"/>
                <w:sz w:val="16"/>
              </w:rPr>
              <w:t>9-3</w:t>
            </w:r>
          </w:p>
        </w:tc>
        <w:tc>
          <w:tcPr>
            <w:tcW w:w="236"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rFonts w:ascii="Times New Roman" w:hAnsi="Times New Roman" w:cs="Times New Roman"/>
                <w:sz w:val="16"/>
              </w:rPr>
            </w:pPr>
            <w:r>
              <w:rPr>
                <w:rFonts w:ascii="Times New Roman" w:hAnsi="Times New Roman" w:cs="Times New Roman" w:hint="eastAsia"/>
                <w:sz w:val="16"/>
              </w:rPr>
              <w:t>10-1</w:t>
            </w:r>
          </w:p>
        </w:tc>
        <w:tc>
          <w:tcPr>
            <w:tcW w:w="236"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rFonts w:ascii="Times New Roman" w:hAnsi="Times New Roman" w:cs="Times New Roman"/>
                <w:sz w:val="16"/>
              </w:rPr>
            </w:pPr>
            <w:r>
              <w:rPr>
                <w:rFonts w:ascii="Times New Roman" w:hAnsi="Times New Roman" w:cs="Times New Roman" w:hint="eastAsia"/>
                <w:sz w:val="16"/>
              </w:rPr>
              <w:t>10-2</w:t>
            </w:r>
          </w:p>
        </w:tc>
        <w:tc>
          <w:tcPr>
            <w:tcW w:w="236"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rFonts w:ascii="Times New Roman" w:hAnsi="Times New Roman" w:cs="Times New Roman"/>
                <w:sz w:val="16"/>
              </w:rPr>
            </w:pPr>
            <w:r>
              <w:rPr>
                <w:rFonts w:ascii="Times New Roman" w:hAnsi="Times New Roman" w:cs="Times New Roman" w:hint="eastAsia"/>
                <w:sz w:val="16"/>
              </w:rPr>
              <w:t>10-3</w:t>
            </w:r>
          </w:p>
        </w:tc>
        <w:tc>
          <w:tcPr>
            <w:tcW w:w="236"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rFonts w:ascii="Times New Roman" w:hAnsi="Times New Roman" w:cs="Times New Roman"/>
                <w:sz w:val="16"/>
              </w:rPr>
            </w:pPr>
            <w:r>
              <w:rPr>
                <w:rFonts w:ascii="Times New Roman" w:hAnsi="Times New Roman" w:cs="Times New Roman" w:hint="eastAsia"/>
                <w:sz w:val="16"/>
              </w:rPr>
              <w:t>11-1</w:t>
            </w:r>
          </w:p>
        </w:tc>
        <w:tc>
          <w:tcPr>
            <w:tcW w:w="236"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rFonts w:ascii="Times New Roman" w:hAnsi="Times New Roman" w:cs="Times New Roman"/>
                <w:sz w:val="16"/>
              </w:rPr>
            </w:pPr>
            <w:r>
              <w:rPr>
                <w:rFonts w:ascii="Times New Roman" w:hAnsi="Times New Roman" w:cs="Times New Roman" w:hint="eastAsia"/>
                <w:sz w:val="16"/>
              </w:rPr>
              <w:t>11-2</w:t>
            </w:r>
          </w:p>
        </w:tc>
        <w:tc>
          <w:tcPr>
            <w:tcW w:w="236"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rFonts w:ascii="Times New Roman" w:hAnsi="Times New Roman" w:cs="Times New Roman"/>
                <w:sz w:val="16"/>
              </w:rPr>
            </w:pPr>
            <w:r>
              <w:rPr>
                <w:rFonts w:ascii="Times New Roman" w:hAnsi="Times New Roman" w:cs="Times New Roman" w:hint="eastAsia"/>
                <w:sz w:val="16"/>
              </w:rPr>
              <w:t>11-3</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6"/>
              </w:rPr>
            </w:pPr>
            <w:r>
              <w:rPr>
                <w:rFonts w:ascii="Times New Roman" w:hAnsi="Times New Roman" w:cs="Times New Roman" w:hint="eastAsia"/>
                <w:sz w:val="16"/>
              </w:rPr>
              <w:t>12</w:t>
            </w:r>
            <w:r>
              <w:rPr>
                <w:rFonts w:ascii="Times New Roman" w:hAnsi="Times New Roman" w:cs="Times New Roman"/>
                <w:sz w:val="16"/>
              </w:rPr>
              <w:t>-1</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6"/>
              </w:rPr>
            </w:pPr>
            <w:r>
              <w:rPr>
                <w:rFonts w:ascii="Times New Roman" w:hAnsi="Times New Roman" w:cs="Times New Roman" w:hint="eastAsia"/>
                <w:sz w:val="16"/>
              </w:rPr>
              <w:t>12</w:t>
            </w:r>
            <w:r>
              <w:rPr>
                <w:rFonts w:ascii="Times New Roman" w:hAnsi="Times New Roman" w:cs="Times New Roman"/>
                <w:sz w:val="16"/>
              </w:rPr>
              <w:t>-2</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6"/>
              </w:rPr>
            </w:pPr>
            <w:r>
              <w:rPr>
                <w:rFonts w:ascii="Times New Roman" w:hAnsi="Times New Roman" w:cs="Times New Roman" w:hint="eastAsia"/>
                <w:sz w:val="16"/>
              </w:rPr>
              <w:t>12</w:t>
            </w:r>
            <w:r>
              <w:rPr>
                <w:rFonts w:ascii="Times New Roman" w:hAnsi="Times New Roman" w:cs="Times New Roman"/>
                <w:sz w:val="16"/>
              </w:rPr>
              <w:t>-3</w:t>
            </w:r>
          </w:p>
        </w:tc>
      </w:tr>
      <w:tr w:rsidR="008B4478">
        <w:trPr>
          <w:trHeight w:val="340"/>
          <w:jc w:val="center"/>
        </w:trPr>
        <w:tc>
          <w:tcPr>
            <w:tcW w:w="393"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sz w:val="18"/>
              </w:rPr>
              <w:t>1</w:t>
            </w:r>
          </w:p>
        </w:tc>
        <w:tc>
          <w:tcPr>
            <w:tcW w:w="1082"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军事理论</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M</w:t>
            </w:r>
          </w:p>
        </w:tc>
        <w:tc>
          <w:tcPr>
            <w:tcW w:w="349"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M</w:t>
            </w:r>
          </w:p>
        </w:tc>
        <w:tc>
          <w:tcPr>
            <w:tcW w:w="236" w:type="dxa"/>
            <w:gridSpan w:val="2"/>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r>
      <w:tr w:rsidR="008B4478">
        <w:trPr>
          <w:trHeight w:val="340"/>
          <w:jc w:val="center"/>
        </w:trPr>
        <w:tc>
          <w:tcPr>
            <w:tcW w:w="393"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sz w:val="18"/>
              </w:rPr>
              <w:t>2</w:t>
            </w:r>
          </w:p>
        </w:tc>
        <w:tc>
          <w:tcPr>
            <w:tcW w:w="1082"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体育</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L</w:t>
            </w:r>
          </w:p>
        </w:tc>
        <w:tc>
          <w:tcPr>
            <w:tcW w:w="349"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L</w:t>
            </w:r>
          </w:p>
        </w:tc>
        <w:tc>
          <w:tcPr>
            <w:tcW w:w="236" w:type="dxa"/>
            <w:gridSpan w:val="2"/>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H</w:t>
            </w:r>
          </w:p>
        </w:tc>
        <w:tc>
          <w:tcPr>
            <w:tcW w:w="236"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H</w:t>
            </w:r>
          </w:p>
        </w:tc>
        <w:tc>
          <w:tcPr>
            <w:tcW w:w="236"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H</w:t>
            </w: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r>
      <w:tr w:rsidR="008B4478">
        <w:trPr>
          <w:trHeight w:val="340"/>
          <w:jc w:val="center"/>
        </w:trPr>
        <w:tc>
          <w:tcPr>
            <w:tcW w:w="393"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sz w:val="18"/>
              </w:rPr>
              <w:t>3</w:t>
            </w:r>
          </w:p>
        </w:tc>
        <w:tc>
          <w:tcPr>
            <w:tcW w:w="1082"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思想道德修养与法律基础</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L</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L</w:t>
            </w: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H</w:t>
            </w:r>
          </w:p>
        </w:tc>
        <w:tc>
          <w:tcPr>
            <w:tcW w:w="349"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H</w:t>
            </w:r>
          </w:p>
        </w:tc>
        <w:tc>
          <w:tcPr>
            <w:tcW w:w="236" w:type="dxa"/>
            <w:gridSpan w:val="2"/>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H</w:t>
            </w: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r>
      <w:tr w:rsidR="008B4478">
        <w:trPr>
          <w:trHeight w:val="340"/>
          <w:jc w:val="center"/>
        </w:trPr>
        <w:tc>
          <w:tcPr>
            <w:tcW w:w="393"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sz w:val="18"/>
              </w:rPr>
              <w:t>4</w:t>
            </w:r>
          </w:p>
        </w:tc>
        <w:tc>
          <w:tcPr>
            <w:tcW w:w="1082"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中国近现代史纲要</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H</w:t>
            </w:r>
          </w:p>
        </w:tc>
        <w:tc>
          <w:tcPr>
            <w:tcW w:w="349"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H</w:t>
            </w:r>
          </w:p>
        </w:tc>
        <w:tc>
          <w:tcPr>
            <w:tcW w:w="236" w:type="dxa"/>
            <w:gridSpan w:val="2"/>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r>
      <w:tr w:rsidR="008B4478">
        <w:trPr>
          <w:trHeight w:val="340"/>
          <w:jc w:val="center"/>
        </w:trPr>
        <w:tc>
          <w:tcPr>
            <w:tcW w:w="393"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sz w:val="18"/>
              </w:rPr>
              <w:t>5</w:t>
            </w:r>
          </w:p>
        </w:tc>
        <w:tc>
          <w:tcPr>
            <w:tcW w:w="1082"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马克思主义基本原理</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M</w:t>
            </w:r>
          </w:p>
        </w:tc>
        <w:tc>
          <w:tcPr>
            <w:tcW w:w="349"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M</w:t>
            </w:r>
          </w:p>
        </w:tc>
        <w:tc>
          <w:tcPr>
            <w:tcW w:w="236" w:type="dxa"/>
            <w:gridSpan w:val="2"/>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r>
      <w:tr w:rsidR="008B4478">
        <w:trPr>
          <w:trHeight w:val="340"/>
          <w:jc w:val="center"/>
        </w:trPr>
        <w:tc>
          <w:tcPr>
            <w:tcW w:w="393"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sz w:val="18"/>
              </w:rPr>
              <w:t>6</w:t>
            </w:r>
          </w:p>
        </w:tc>
        <w:tc>
          <w:tcPr>
            <w:tcW w:w="1082"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毛泽东思想和中国特色社会主义理论体系概论</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M</w:t>
            </w:r>
          </w:p>
        </w:tc>
        <w:tc>
          <w:tcPr>
            <w:tcW w:w="349"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M</w:t>
            </w:r>
          </w:p>
        </w:tc>
        <w:tc>
          <w:tcPr>
            <w:tcW w:w="236" w:type="dxa"/>
            <w:gridSpan w:val="2"/>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r>
      <w:tr w:rsidR="008B4478">
        <w:trPr>
          <w:trHeight w:val="340"/>
          <w:jc w:val="center"/>
        </w:trPr>
        <w:tc>
          <w:tcPr>
            <w:tcW w:w="393"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sz w:val="18"/>
              </w:rPr>
              <w:t>7</w:t>
            </w:r>
          </w:p>
        </w:tc>
        <w:tc>
          <w:tcPr>
            <w:tcW w:w="1082"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高等数学</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H</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gridSpan w:val="2"/>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r>
      <w:tr w:rsidR="008B4478">
        <w:trPr>
          <w:trHeight w:val="340"/>
          <w:jc w:val="center"/>
        </w:trPr>
        <w:tc>
          <w:tcPr>
            <w:tcW w:w="393"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sz w:val="18"/>
              </w:rPr>
              <w:t>8</w:t>
            </w:r>
          </w:p>
        </w:tc>
        <w:tc>
          <w:tcPr>
            <w:tcW w:w="1082"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线性代数</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M</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gridSpan w:val="2"/>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r>
      <w:tr w:rsidR="008B4478">
        <w:trPr>
          <w:trHeight w:val="340"/>
          <w:jc w:val="center"/>
        </w:trPr>
        <w:tc>
          <w:tcPr>
            <w:tcW w:w="393"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sz w:val="18"/>
              </w:rPr>
              <w:t>9</w:t>
            </w:r>
          </w:p>
        </w:tc>
        <w:tc>
          <w:tcPr>
            <w:tcW w:w="1082"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概率论与数理统计</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M</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gridSpan w:val="2"/>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r>
      <w:tr w:rsidR="008B4478">
        <w:trPr>
          <w:trHeight w:val="340"/>
          <w:jc w:val="center"/>
        </w:trPr>
        <w:tc>
          <w:tcPr>
            <w:tcW w:w="393"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sz w:val="18"/>
              </w:rPr>
              <w:t>10</w:t>
            </w:r>
          </w:p>
        </w:tc>
        <w:tc>
          <w:tcPr>
            <w:tcW w:w="1082"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复变函数与积分变换</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M</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gridSpan w:val="2"/>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r>
      <w:tr w:rsidR="008B4478">
        <w:trPr>
          <w:trHeight w:val="340"/>
          <w:jc w:val="center"/>
        </w:trPr>
        <w:tc>
          <w:tcPr>
            <w:tcW w:w="393"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sz w:val="18"/>
              </w:rPr>
              <w:t>11</w:t>
            </w:r>
          </w:p>
        </w:tc>
        <w:tc>
          <w:tcPr>
            <w:tcW w:w="1082"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大学物理</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H</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gridSpan w:val="2"/>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r>
      <w:tr w:rsidR="008B4478">
        <w:trPr>
          <w:trHeight w:val="340"/>
          <w:jc w:val="center"/>
        </w:trPr>
        <w:tc>
          <w:tcPr>
            <w:tcW w:w="393"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sz w:val="18"/>
              </w:rPr>
              <w:t>12</w:t>
            </w:r>
          </w:p>
        </w:tc>
        <w:tc>
          <w:tcPr>
            <w:tcW w:w="1082"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大学物理实验</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M</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gridSpan w:val="2"/>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r>
      <w:tr w:rsidR="008B4478">
        <w:trPr>
          <w:trHeight w:val="340"/>
          <w:jc w:val="center"/>
        </w:trPr>
        <w:tc>
          <w:tcPr>
            <w:tcW w:w="393"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sz w:val="18"/>
              </w:rPr>
              <w:lastRenderedPageBreak/>
              <w:t>13</w:t>
            </w:r>
          </w:p>
        </w:tc>
        <w:tc>
          <w:tcPr>
            <w:tcW w:w="1082"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大学英语</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gridSpan w:val="2"/>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H</w:t>
            </w:r>
          </w:p>
        </w:tc>
        <w:tc>
          <w:tcPr>
            <w:tcW w:w="236"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H</w:t>
            </w: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H</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H</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H</w:t>
            </w:r>
          </w:p>
        </w:tc>
      </w:tr>
      <w:tr w:rsidR="008B4478">
        <w:trPr>
          <w:trHeight w:val="340"/>
          <w:jc w:val="center"/>
        </w:trPr>
        <w:tc>
          <w:tcPr>
            <w:tcW w:w="393"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sz w:val="18"/>
              </w:rPr>
              <w:t>14</w:t>
            </w:r>
          </w:p>
        </w:tc>
        <w:tc>
          <w:tcPr>
            <w:tcW w:w="1082"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340" w:lineRule="exact"/>
              <w:jc w:val="center"/>
              <w:rPr>
                <w:rFonts w:ascii="Times New Roman" w:hAnsi="Times New Roman" w:cs="Times New Roman"/>
                <w:sz w:val="18"/>
              </w:rPr>
            </w:pPr>
            <w:r>
              <w:rPr>
                <w:rFonts w:ascii="Times New Roman" w:hAnsi="Times New Roman" w:cs="Times New Roman" w:hint="eastAsia"/>
                <w:sz w:val="18"/>
              </w:rPr>
              <w:t>英语初级口语</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gridSpan w:val="2"/>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H</w:t>
            </w:r>
          </w:p>
        </w:tc>
        <w:tc>
          <w:tcPr>
            <w:tcW w:w="236"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H</w:t>
            </w: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r>
      <w:tr w:rsidR="008B4478">
        <w:trPr>
          <w:trHeight w:val="340"/>
          <w:jc w:val="center"/>
        </w:trPr>
        <w:tc>
          <w:tcPr>
            <w:tcW w:w="393"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sz w:val="18"/>
              </w:rPr>
              <w:t>15</w:t>
            </w:r>
          </w:p>
        </w:tc>
        <w:tc>
          <w:tcPr>
            <w:tcW w:w="1082"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大学计算机基础</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gridSpan w:val="2"/>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M</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M</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M</w:t>
            </w:r>
          </w:p>
        </w:tc>
      </w:tr>
      <w:tr w:rsidR="008B4478">
        <w:trPr>
          <w:trHeight w:val="340"/>
          <w:jc w:val="center"/>
        </w:trPr>
        <w:tc>
          <w:tcPr>
            <w:tcW w:w="393"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sz w:val="18"/>
              </w:rPr>
              <w:t>16</w:t>
            </w:r>
          </w:p>
        </w:tc>
        <w:tc>
          <w:tcPr>
            <w:tcW w:w="1082"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320" w:lineRule="exact"/>
              <w:jc w:val="center"/>
              <w:rPr>
                <w:rFonts w:ascii="Times New Roman" w:hAnsi="Times New Roman" w:cs="Times New Roman"/>
                <w:sz w:val="18"/>
              </w:rPr>
            </w:pPr>
            <w:r>
              <w:rPr>
                <w:rFonts w:ascii="Times New Roman" w:hAnsi="Times New Roman" w:cs="Times New Roman" w:hint="eastAsia"/>
                <w:sz w:val="18"/>
              </w:rPr>
              <w:t>逻辑学</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gridSpan w:val="2"/>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M</w:t>
            </w:r>
          </w:p>
        </w:tc>
        <w:tc>
          <w:tcPr>
            <w:tcW w:w="236"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M</w:t>
            </w:r>
          </w:p>
        </w:tc>
        <w:tc>
          <w:tcPr>
            <w:tcW w:w="236"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M</w:t>
            </w: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M</w:t>
            </w:r>
          </w:p>
        </w:tc>
        <w:tc>
          <w:tcPr>
            <w:tcW w:w="349"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M</w:t>
            </w:r>
          </w:p>
        </w:tc>
        <w:tc>
          <w:tcPr>
            <w:tcW w:w="349"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M</w:t>
            </w:r>
          </w:p>
        </w:tc>
      </w:tr>
      <w:tr w:rsidR="008B4478">
        <w:trPr>
          <w:trHeight w:val="340"/>
          <w:jc w:val="center"/>
        </w:trPr>
        <w:tc>
          <w:tcPr>
            <w:tcW w:w="393"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sz w:val="18"/>
              </w:rPr>
              <w:t>17</w:t>
            </w:r>
          </w:p>
        </w:tc>
        <w:tc>
          <w:tcPr>
            <w:tcW w:w="1082"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公文写作</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gridSpan w:val="2"/>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M</w:t>
            </w:r>
          </w:p>
        </w:tc>
        <w:tc>
          <w:tcPr>
            <w:tcW w:w="236"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M</w:t>
            </w:r>
          </w:p>
        </w:tc>
        <w:tc>
          <w:tcPr>
            <w:tcW w:w="236"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M</w:t>
            </w: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M</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M</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M</w:t>
            </w:r>
          </w:p>
        </w:tc>
      </w:tr>
      <w:tr w:rsidR="008B4478">
        <w:trPr>
          <w:trHeight w:val="340"/>
          <w:jc w:val="center"/>
        </w:trPr>
        <w:tc>
          <w:tcPr>
            <w:tcW w:w="393"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sz w:val="18"/>
              </w:rPr>
              <w:t>18</w:t>
            </w:r>
          </w:p>
        </w:tc>
        <w:tc>
          <w:tcPr>
            <w:tcW w:w="1082"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320" w:lineRule="exact"/>
              <w:jc w:val="center"/>
              <w:rPr>
                <w:rFonts w:ascii="Times New Roman" w:hAnsi="Times New Roman" w:cs="Times New Roman"/>
                <w:sz w:val="18"/>
              </w:rPr>
            </w:pPr>
            <w:r>
              <w:rPr>
                <w:rFonts w:ascii="Times New Roman" w:hAnsi="Times New Roman" w:cs="Times New Roman" w:hint="eastAsia"/>
                <w:sz w:val="18"/>
              </w:rPr>
              <w:t>模拟电子技术基础</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H</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L</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L</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L</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gridSpan w:val="2"/>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r>
      <w:tr w:rsidR="008B4478">
        <w:trPr>
          <w:trHeight w:val="340"/>
          <w:jc w:val="center"/>
        </w:trPr>
        <w:tc>
          <w:tcPr>
            <w:tcW w:w="393"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sz w:val="18"/>
              </w:rPr>
              <w:t>19</w:t>
            </w:r>
          </w:p>
        </w:tc>
        <w:tc>
          <w:tcPr>
            <w:tcW w:w="1082"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数字电子技术基础</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H</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L</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L</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L</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gridSpan w:val="2"/>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r>
      <w:tr w:rsidR="008B4478">
        <w:trPr>
          <w:trHeight w:val="340"/>
          <w:jc w:val="center"/>
        </w:trPr>
        <w:tc>
          <w:tcPr>
            <w:tcW w:w="393"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sz w:val="18"/>
              </w:rPr>
              <w:t>20</w:t>
            </w:r>
          </w:p>
        </w:tc>
        <w:tc>
          <w:tcPr>
            <w:tcW w:w="1082" w:type="dxa"/>
            <w:tcBorders>
              <w:top w:val="single" w:sz="4" w:space="0" w:color="auto"/>
              <w:left w:val="single" w:sz="4" w:space="0" w:color="auto"/>
              <w:bottom w:val="single" w:sz="4" w:space="0" w:color="auto"/>
              <w:right w:val="single" w:sz="4" w:space="0" w:color="auto"/>
            </w:tcBorders>
            <w:vAlign w:val="center"/>
          </w:tcPr>
          <w:p w:rsidR="008B4478" w:rsidRDefault="00144367">
            <w:pPr>
              <w:jc w:val="center"/>
              <w:rPr>
                <w:rFonts w:ascii="Times New Roman" w:hAnsi="Times New Roman" w:cs="Times New Roman"/>
                <w:sz w:val="18"/>
              </w:rPr>
            </w:pPr>
            <w:r>
              <w:rPr>
                <w:rFonts w:ascii="Times New Roman" w:hAnsi="Times New Roman" w:cs="Times New Roman" w:hint="eastAsia"/>
                <w:sz w:val="18"/>
              </w:rPr>
              <w:t>嵌入式系统技术基础</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H</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M</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M</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M</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gridSpan w:val="2"/>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r>
      <w:tr w:rsidR="008B4478">
        <w:trPr>
          <w:trHeight w:val="340"/>
          <w:jc w:val="center"/>
        </w:trPr>
        <w:tc>
          <w:tcPr>
            <w:tcW w:w="393"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sz w:val="18"/>
              </w:rPr>
              <w:t>21</w:t>
            </w:r>
          </w:p>
        </w:tc>
        <w:tc>
          <w:tcPr>
            <w:tcW w:w="1082"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电路原理</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H</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L</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L</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L</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gridSpan w:val="2"/>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L</w:t>
            </w:r>
          </w:p>
        </w:tc>
        <w:tc>
          <w:tcPr>
            <w:tcW w:w="236"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L</w:t>
            </w:r>
          </w:p>
        </w:tc>
        <w:tc>
          <w:tcPr>
            <w:tcW w:w="236"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L</w:t>
            </w: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r>
      <w:tr w:rsidR="008B4478">
        <w:trPr>
          <w:trHeight w:val="340"/>
          <w:jc w:val="center"/>
        </w:trPr>
        <w:tc>
          <w:tcPr>
            <w:tcW w:w="393"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sz w:val="18"/>
              </w:rPr>
              <w:t>22</w:t>
            </w:r>
          </w:p>
        </w:tc>
        <w:tc>
          <w:tcPr>
            <w:tcW w:w="1082"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00" w:lineRule="exact"/>
              <w:jc w:val="center"/>
              <w:rPr>
                <w:rFonts w:ascii="Times New Roman" w:hAnsi="Times New Roman" w:cs="Times New Roman"/>
                <w:sz w:val="18"/>
              </w:rPr>
            </w:pPr>
            <w:r>
              <w:rPr>
                <w:rFonts w:ascii="Times New Roman" w:hAnsi="Times New Roman" w:cs="Times New Roman" w:hint="eastAsia"/>
                <w:sz w:val="18"/>
              </w:rPr>
              <w:t>自动控制原理</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H</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gridSpan w:val="2"/>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r>
      <w:tr w:rsidR="008B4478">
        <w:trPr>
          <w:trHeight w:val="340"/>
          <w:jc w:val="center"/>
        </w:trPr>
        <w:tc>
          <w:tcPr>
            <w:tcW w:w="393"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sz w:val="18"/>
              </w:rPr>
              <w:t>23</w:t>
            </w:r>
          </w:p>
        </w:tc>
        <w:tc>
          <w:tcPr>
            <w:tcW w:w="1082"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00" w:lineRule="exact"/>
              <w:jc w:val="center"/>
              <w:rPr>
                <w:rFonts w:ascii="Times New Roman" w:hAnsi="Times New Roman" w:cs="Times New Roman"/>
                <w:sz w:val="15"/>
              </w:rPr>
            </w:pPr>
            <w:r>
              <w:rPr>
                <w:rFonts w:ascii="Times New Roman" w:hAnsi="Times New Roman" w:cs="Times New Roman" w:hint="eastAsia"/>
                <w:sz w:val="18"/>
              </w:rPr>
              <w:t>电机学</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H</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gridSpan w:val="2"/>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r>
      <w:tr w:rsidR="008B4478">
        <w:trPr>
          <w:trHeight w:val="340"/>
          <w:jc w:val="center"/>
        </w:trPr>
        <w:tc>
          <w:tcPr>
            <w:tcW w:w="393"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sz w:val="18"/>
              </w:rPr>
              <w:t>2</w:t>
            </w:r>
            <w:r>
              <w:rPr>
                <w:rFonts w:ascii="Times New Roman" w:hAnsi="Times New Roman" w:cs="Times New Roman"/>
                <w:sz w:val="18"/>
              </w:rPr>
              <w:lastRenderedPageBreak/>
              <w:t>4</w:t>
            </w:r>
          </w:p>
        </w:tc>
        <w:tc>
          <w:tcPr>
            <w:tcW w:w="1082"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lastRenderedPageBreak/>
              <w:t>电力电子</w:t>
            </w:r>
            <w:r>
              <w:rPr>
                <w:rFonts w:ascii="Times New Roman" w:hAnsi="Times New Roman" w:cs="Times New Roman" w:hint="eastAsia"/>
                <w:sz w:val="18"/>
              </w:rPr>
              <w:lastRenderedPageBreak/>
              <w:t>学</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H</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L</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sz w:val="18"/>
              </w:rPr>
              <w:t>H</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M</w:t>
            </w: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gridSpan w:val="2"/>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r>
      <w:tr w:rsidR="008B4478">
        <w:trPr>
          <w:trHeight w:val="340"/>
          <w:jc w:val="center"/>
        </w:trPr>
        <w:tc>
          <w:tcPr>
            <w:tcW w:w="393"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sz w:val="18"/>
              </w:rPr>
              <w:lastRenderedPageBreak/>
              <w:t>25</w:t>
            </w:r>
          </w:p>
        </w:tc>
        <w:tc>
          <w:tcPr>
            <w:tcW w:w="1082" w:type="dxa"/>
            <w:tcBorders>
              <w:top w:val="single" w:sz="4" w:space="0" w:color="auto"/>
              <w:left w:val="single" w:sz="4" w:space="0" w:color="auto"/>
              <w:bottom w:val="single" w:sz="4" w:space="0" w:color="auto"/>
              <w:right w:val="single" w:sz="4" w:space="0" w:color="auto"/>
            </w:tcBorders>
            <w:vAlign w:val="center"/>
          </w:tcPr>
          <w:p w:rsidR="008B4478" w:rsidRDefault="00144367">
            <w:pPr>
              <w:jc w:val="center"/>
              <w:rPr>
                <w:rFonts w:ascii="Times New Roman" w:hAnsi="Times New Roman" w:cs="Times New Roman"/>
                <w:sz w:val="18"/>
              </w:rPr>
            </w:pPr>
            <w:r>
              <w:rPr>
                <w:rFonts w:ascii="Times New Roman" w:hAnsi="Times New Roman" w:cs="Times New Roman" w:hint="eastAsia"/>
                <w:sz w:val="18"/>
              </w:rPr>
              <w:t>船舶电子电气技术基础</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H</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gridSpan w:val="2"/>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r>
      <w:tr w:rsidR="008B4478">
        <w:trPr>
          <w:trHeight w:val="340"/>
          <w:jc w:val="center"/>
        </w:trPr>
        <w:tc>
          <w:tcPr>
            <w:tcW w:w="393"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sz w:val="18"/>
              </w:rPr>
              <w:t>26</w:t>
            </w:r>
          </w:p>
        </w:tc>
        <w:tc>
          <w:tcPr>
            <w:tcW w:w="1082"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计算机程序设计基础（</w:t>
            </w:r>
            <w:r>
              <w:rPr>
                <w:rFonts w:ascii="Times New Roman" w:hAnsi="Times New Roman" w:cs="Times New Roman" w:hint="eastAsia"/>
                <w:sz w:val="18"/>
              </w:rPr>
              <w:t>C</w:t>
            </w:r>
            <w:r>
              <w:rPr>
                <w:rFonts w:ascii="Times New Roman" w:hAnsi="Times New Roman" w:cs="Times New Roman" w:hint="eastAsia"/>
                <w:sz w:val="18"/>
              </w:rPr>
              <w:t>）</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H</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H</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gridSpan w:val="2"/>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r>
      <w:tr w:rsidR="008B4478">
        <w:trPr>
          <w:trHeight w:val="340"/>
          <w:jc w:val="center"/>
        </w:trPr>
        <w:tc>
          <w:tcPr>
            <w:tcW w:w="393"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sz w:val="18"/>
              </w:rPr>
              <w:t>27</w:t>
            </w:r>
          </w:p>
        </w:tc>
        <w:tc>
          <w:tcPr>
            <w:tcW w:w="1082"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专业导论</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sz w:val="18"/>
              </w:rPr>
              <w:t>H</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sz w:val="18"/>
              </w:rPr>
              <w:t>H</w:t>
            </w:r>
          </w:p>
        </w:tc>
        <w:tc>
          <w:tcPr>
            <w:tcW w:w="349"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rFonts w:ascii="Times New Roman" w:hAnsi="Times New Roman" w:cs="Times New Roman"/>
                <w:sz w:val="18"/>
              </w:rPr>
            </w:pPr>
            <w:r>
              <w:rPr>
                <w:rFonts w:ascii="Times New Roman" w:hAnsi="Times New Roman" w:cs="Times New Roman"/>
                <w:sz w:val="18"/>
              </w:rPr>
              <w:t>H</w:t>
            </w:r>
          </w:p>
        </w:tc>
        <w:tc>
          <w:tcPr>
            <w:tcW w:w="349"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rFonts w:ascii="Times New Roman" w:hAnsi="Times New Roman" w:cs="Times New Roman"/>
                <w:sz w:val="18"/>
              </w:rPr>
            </w:pPr>
            <w:r>
              <w:rPr>
                <w:rFonts w:ascii="Times New Roman" w:hAnsi="Times New Roman" w:cs="Times New Roman"/>
                <w:sz w:val="18"/>
              </w:rPr>
              <w:t>H</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rFonts w:ascii="Times New Roman" w:hAnsi="Times New Roman" w:cs="Times New Roman"/>
                <w:sz w:val="18"/>
              </w:rPr>
            </w:pPr>
            <w:r>
              <w:rPr>
                <w:rFonts w:ascii="Times New Roman" w:hAnsi="Times New Roman" w:cs="Times New Roman"/>
                <w:sz w:val="18"/>
              </w:rPr>
              <w:t>H</w:t>
            </w: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gridSpan w:val="2"/>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L</w:t>
            </w: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rFonts w:ascii="Times New Roman" w:hAnsi="Times New Roman" w:cs="Times New Roman"/>
                <w:sz w:val="18"/>
              </w:rPr>
            </w:pPr>
            <w:r>
              <w:rPr>
                <w:rFonts w:ascii="Times New Roman" w:hAnsi="Times New Roman" w:cs="Times New Roman"/>
                <w:sz w:val="18"/>
              </w:rPr>
              <w:t>H</w:t>
            </w:r>
          </w:p>
        </w:tc>
        <w:tc>
          <w:tcPr>
            <w:tcW w:w="236"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H</w:t>
            </w:r>
          </w:p>
        </w:tc>
        <w:tc>
          <w:tcPr>
            <w:tcW w:w="236"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H</w:t>
            </w: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r>
      <w:tr w:rsidR="008B4478">
        <w:trPr>
          <w:trHeight w:val="340"/>
          <w:jc w:val="center"/>
        </w:trPr>
        <w:tc>
          <w:tcPr>
            <w:tcW w:w="393"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sz w:val="18"/>
              </w:rPr>
              <w:t>28</w:t>
            </w:r>
          </w:p>
        </w:tc>
        <w:tc>
          <w:tcPr>
            <w:tcW w:w="1082"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交流变频调速</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H</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L</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L</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sz w:val="18"/>
              </w:rPr>
              <w:t>H</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gridSpan w:val="2"/>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r>
      <w:tr w:rsidR="008B4478">
        <w:trPr>
          <w:trHeight w:val="340"/>
          <w:jc w:val="center"/>
        </w:trPr>
        <w:tc>
          <w:tcPr>
            <w:tcW w:w="393"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sz w:val="18"/>
              </w:rPr>
              <w:t>29</w:t>
            </w:r>
          </w:p>
        </w:tc>
        <w:tc>
          <w:tcPr>
            <w:tcW w:w="1082" w:type="dxa"/>
            <w:tcBorders>
              <w:top w:val="single" w:sz="4" w:space="0" w:color="auto"/>
              <w:left w:val="single" w:sz="4" w:space="0" w:color="auto"/>
              <w:bottom w:val="single" w:sz="4" w:space="0" w:color="auto"/>
              <w:right w:val="single" w:sz="4" w:space="0" w:color="auto"/>
            </w:tcBorders>
            <w:vAlign w:val="center"/>
          </w:tcPr>
          <w:p w:rsidR="008B4478" w:rsidRDefault="00144367">
            <w:pPr>
              <w:jc w:val="center"/>
              <w:rPr>
                <w:rFonts w:ascii="Times New Roman" w:hAnsi="Times New Roman" w:cs="Times New Roman"/>
                <w:sz w:val="18"/>
              </w:rPr>
            </w:pPr>
            <w:r>
              <w:rPr>
                <w:rFonts w:ascii="Times New Roman" w:hAnsi="Times New Roman" w:cs="Times New Roman" w:hint="eastAsia"/>
                <w:sz w:val="18"/>
              </w:rPr>
              <w:t>船舶电子电气专业英语</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L</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gridSpan w:val="2"/>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M</w:t>
            </w:r>
          </w:p>
        </w:tc>
        <w:tc>
          <w:tcPr>
            <w:tcW w:w="236"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M</w:t>
            </w: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L</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r>
      <w:tr w:rsidR="008B4478">
        <w:trPr>
          <w:trHeight w:val="340"/>
          <w:jc w:val="center"/>
        </w:trPr>
        <w:tc>
          <w:tcPr>
            <w:tcW w:w="393"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sz w:val="18"/>
              </w:rPr>
              <w:t>30</w:t>
            </w:r>
          </w:p>
        </w:tc>
        <w:tc>
          <w:tcPr>
            <w:tcW w:w="1082"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可编程序控制器及其通信网络</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H</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M</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M</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sz w:val="18"/>
              </w:rPr>
              <w:t>H</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gridSpan w:val="2"/>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r>
      <w:tr w:rsidR="008B4478">
        <w:trPr>
          <w:trHeight w:val="340"/>
          <w:jc w:val="center"/>
        </w:trPr>
        <w:tc>
          <w:tcPr>
            <w:tcW w:w="393"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sz w:val="18"/>
              </w:rPr>
              <w:t>31</w:t>
            </w:r>
          </w:p>
        </w:tc>
        <w:tc>
          <w:tcPr>
            <w:tcW w:w="1082"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船舶电气系统设计</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M</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M</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M</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gridSpan w:val="2"/>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r>
      <w:tr w:rsidR="008B4478">
        <w:trPr>
          <w:trHeight w:val="340"/>
          <w:jc w:val="center"/>
        </w:trPr>
        <w:tc>
          <w:tcPr>
            <w:tcW w:w="393"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sz w:val="18"/>
              </w:rPr>
              <w:t>32</w:t>
            </w:r>
          </w:p>
        </w:tc>
        <w:tc>
          <w:tcPr>
            <w:tcW w:w="1082"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船舶局域网技术及应用</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L</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M</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gridSpan w:val="2"/>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r>
      <w:tr w:rsidR="008B4478">
        <w:trPr>
          <w:trHeight w:val="340"/>
          <w:jc w:val="center"/>
        </w:trPr>
        <w:tc>
          <w:tcPr>
            <w:tcW w:w="393"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sz w:val="18"/>
              </w:rPr>
              <w:t>33</w:t>
            </w:r>
          </w:p>
        </w:tc>
        <w:tc>
          <w:tcPr>
            <w:tcW w:w="1082"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船舶电力拖动系统</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H</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H</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gridSpan w:val="2"/>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r>
      <w:tr w:rsidR="008B4478">
        <w:trPr>
          <w:trHeight w:val="340"/>
          <w:jc w:val="center"/>
        </w:trPr>
        <w:tc>
          <w:tcPr>
            <w:tcW w:w="393"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sz w:val="18"/>
              </w:rPr>
              <w:lastRenderedPageBreak/>
              <w:t>34</w:t>
            </w:r>
          </w:p>
        </w:tc>
        <w:tc>
          <w:tcPr>
            <w:tcW w:w="1082"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船舶综合驾驶台系统</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H</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H</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gridSpan w:val="2"/>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r>
      <w:tr w:rsidR="008B4478">
        <w:trPr>
          <w:trHeight w:val="340"/>
          <w:jc w:val="center"/>
        </w:trPr>
        <w:tc>
          <w:tcPr>
            <w:tcW w:w="393"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sz w:val="18"/>
              </w:rPr>
              <w:t>35</w:t>
            </w:r>
          </w:p>
        </w:tc>
        <w:tc>
          <w:tcPr>
            <w:tcW w:w="1082"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电子电气专业英语听力与会话</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gridSpan w:val="2"/>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M</w:t>
            </w:r>
          </w:p>
        </w:tc>
        <w:tc>
          <w:tcPr>
            <w:tcW w:w="236"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M</w:t>
            </w: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L</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r>
      <w:tr w:rsidR="008B4478">
        <w:trPr>
          <w:trHeight w:val="340"/>
          <w:jc w:val="center"/>
        </w:trPr>
        <w:tc>
          <w:tcPr>
            <w:tcW w:w="393"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sz w:val="18"/>
              </w:rPr>
              <w:t>36</w:t>
            </w:r>
          </w:p>
        </w:tc>
        <w:tc>
          <w:tcPr>
            <w:tcW w:w="1082"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船舶电站</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H</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gridSpan w:val="2"/>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r>
      <w:tr w:rsidR="008B4478">
        <w:trPr>
          <w:trHeight w:val="340"/>
          <w:jc w:val="center"/>
        </w:trPr>
        <w:tc>
          <w:tcPr>
            <w:tcW w:w="393"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sz w:val="18"/>
              </w:rPr>
              <w:t>37</w:t>
            </w:r>
          </w:p>
        </w:tc>
        <w:tc>
          <w:tcPr>
            <w:tcW w:w="1082"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船舶主机监测与控制系统</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H</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gridSpan w:val="2"/>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r>
      <w:tr w:rsidR="008B4478">
        <w:trPr>
          <w:trHeight w:val="340"/>
          <w:jc w:val="center"/>
        </w:trPr>
        <w:tc>
          <w:tcPr>
            <w:tcW w:w="393"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sz w:val="18"/>
              </w:rPr>
              <w:t>38</w:t>
            </w:r>
          </w:p>
        </w:tc>
        <w:tc>
          <w:tcPr>
            <w:tcW w:w="1082"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船舶辅助控制装置</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H</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gridSpan w:val="2"/>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r>
      <w:tr w:rsidR="008B4478">
        <w:trPr>
          <w:trHeight w:val="340"/>
          <w:jc w:val="center"/>
        </w:trPr>
        <w:tc>
          <w:tcPr>
            <w:tcW w:w="393"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sz w:val="18"/>
              </w:rPr>
              <w:t>39</w:t>
            </w:r>
          </w:p>
        </w:tc>
        <w:tc>
          <w:tcPr>
            <w:tcW w:w="1082"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船舶机舱监测与报警系统</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H</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gridSpan w:val="2"/>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r>
      <w:tr w:rsidR="008B4478">
        <w:trPr>
          <w:trHeight w:val="340"/>
          <w:jc w:val="center"/>
        </w:trPr>
        <w:tc>
          <w:tcPr>
            <w:tcW w:w="393"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sz w:val="18"/>
              </w:rPr>
              <w:t>40</w:t>
            </w:r>
          </w:p>
        </w:tc>
        <w:tc>
          <w:tcPr>
            <w:tcW w:w="1082"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军事训练</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gridSpan w:val="2"/>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rFonts w:ascii="Times New Roman" w:hAnsi="Times New Roman" w:cs="Times New Roman"/>
                <w:sz w:val="18"/>
              </w:rPr>
            </w:pPr>
            <w:r>
              <w:rPr>
                <w:rFonts w:ascii="Times New Roman" w:hAnsi="Times New Roman" w:cs="Times New Roman"/>
                <w:sz w:val="18"/>
              </w:rPr>
              <w:t>H</w:t>
            </w:r>
          </w:p>
        </w:tc>
        <w:tc>
          <w:tcPr>
            <w:tcW w:w="236"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rFonts w:ascii="Times New Roman" w:hAnsi="Times New Roman" w:cs="Times New Roman"/>
                <w:sz w:val="18"/>
              </w:rPr>
            </w:pPr>
            <w:r>
              <w:rPr>
                <w:rFonts w:ascii="Times New Roman" w:hAnsi="Times New Roman" w:cs="Times New Roman"/>
                <w:sz w:val="18"/>
              </w:rPr>
              <w:t>H</w:t>
            </w:r>
          </w:p>
        </w:tc>
        <w:tc>
          <w:tcPr>
            <w:tcW w:w="236"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rFonts w:ascii="Times New Roman" w:hAnsi="Times New Roman" w:cs="Times New Roman"/>
                <w:sz w:val="18"/>
              </w:rPr>
            </w:pPr>
            <w:r>
              <w:rPr>
                <w:rFonts w:ascii="Times New Roman" w:hAnsi="Times New Roman" w:cs="Times New Roman"/>
                <w:sz w:val="18"/>
              </w:rPr>
              <w:t>H</w:t>
            </w: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r>
      <w:tr w:rsidR="008B4478">
        <w:trPr>
          <w:trHeight w:val="340"/>
          <w:jc w:val="center"/>
        </w:trPr>
        <w:tc>
          <w:tcPr>
            <w:tcW w:w="393"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sz w:val="18"/>
              </w:rPr>
              <w:t>41</w:t>
            </w:r>
          </w:p>
        </w:tc>
        <w:tc>
          <w:tcPr>
            <w:tcW w:w="1082"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公益劳动</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L</w:t>
            </w:r>
          </w:p>
        </w:tc>
        <w:tc>
          <w:tcPr>
            <w:tcW w:w="349"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L</w:t>
            </w:r>
          </w:p>
        </w:tc>
        <w:tc>
          <w:tcPr>
            <w:tcW w:w="236" w:type="dxa"/>
            <w:gridSpan w:val="2"/>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L</w:t>
            </w:r>
          </w:p>
        </w:tc>
        <w:tc>
          <w:tcPr>
            <w:tcW w:w="236"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L</w:t>
            </w:r>
          </w:p>
        </w:tc>
        <w:tc>
          <w:tcPr>
            <w:tcW w:w="236"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L</w:t>
            </w: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r>
      <w:tr w:rsidR="008B4478">
        <w:trPr>
          <w:trHeight w:val="340"/>
          <w:jc w:val="center"/>
        </w:trPr>
        <w:tc>
          <w:tcPr>
            <w:tcW w:w="393"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sz w:val="18"/>
              </w:rPr>
              <w:t>42</w:t>
            </w:r>
          </w:p>
        </w:tc>
        <w:tc>
          <w:tcPr>
            <w:tcW w:w="1082"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企业培养</w:t>
            </w:r>
            <w:r>
              <w:rPr>
                <w:rFonts w:ascii="Times New Roman" w:hAnsi="Times New Roman" w:cs="Times New Roman"/>
                <w:sz w:val="18"/>
              </w:rPr>
              <w:t>第一阶段</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M</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M</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M</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M</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M</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M</w:t>
            </w:r>
          </w:p>
        </w:tc>
        <w:tc>
          <w:tcPr>
            <w:tcW w:w="349"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M</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H</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H</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H</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H</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H</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M</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M</w:t>
            </w:r>
          </w:p>
        </w:tc>
        <w:tc>
          <w:tcPr>
            <w:tcW w:w="349"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M</w:t>
            </w:r>
          </w:p>
        </w:tc>
        <w:tc>
          <w:tcPr>
            <w:tcW w:w="349"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M</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H</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H</w:t>
            </w:r>
          </w:p>
        </w:tc>
        <w:tc>
          <w:tcPr>
            <w:tcW w:w="349"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H</w:t>
            </w: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gridSpan w:val="2"/>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H</w:t>
            </w: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H</w:t>
            </w:r>
          </w:p>
        </w:tc>
        <w:tc>
          <w:tcPr>
            <w:tcW w:w="236"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H</w:t>
            </w:r>
          </w:p>
        </w:tc>
        <w:tc>
          <w:tcPr>
            <w:tcW w:w="236"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H</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H</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H</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H</w:t>
            </w:r>
          </w:p>
        </w:tc>
      </w:tr>
      <w:tr w:rsidR="008B4478">
        <w:trPr>
          <w:trHeight w:val="340"/>
          <w:jc w:val="center"/>
        </w:trPr>
        <w:tc>
          <w:tcPr>
            <w:tcW w:w="393"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sz w:val="18"/>
              </w:rPr>
              <w:t>43</w:t>
            </w:r>
          </w:p>
        </w:tc>
        <w:tc>
          <w:tcPr>
            <w:tcW w:w="1082" w:type="dxa"/>
            <w:tcBorders>
              <w:top w:val="single" w:sz="4" w:space="0" w:color="auto"/>
              <w:left w:val="single" w:sz="4" w:space="0" w:color="auto"/>
              <w:bottom w:val="single" w:sz="4" w:space="0" w:color="auto"/>
              <w:right w:val="single" w:sz="4" w:space="0" w:color="auto"/>
            </w:tcBorders>
            <w:vAlign w:val="center"/>
          </w:tcPr>
          <w:p w:rsidR="008B4478" w:rsidRDefault="00144367">
            <w:pPr>
              <w:jc w:val="center"/>
              <w:rPr>
                <w:rFonts w:ascii="Times New Roman" w:hAnsi="Times New Roman" w:cs="Times New Roman"/>
                <w:sz w:val="18"/>
              </w:rPr>
            </w:pPr>
            <w:r>
              <w:rPr>
                <w:rFonts w:ascii="Times New Roman" w:hAnsi="Times New Roman" w:cs="Times New Roman" w:hint="eastAsia"/>
                <w:sz w:val="18"/>
              </w:rPr>
              <w:t>精通救生艇筏和救助艇</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gridSpan w:val="2"/>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M</w:t>
            </w:r>
          </w:p>
        </w:tc>
        <w:tc>
          <w:tcPr>
            <w:tcW w:w="236"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M</w:t>
            </w:r>
          </w:p>
        </w:tc>
        <w:tc>
          <w:tcPr>
            <w:tcW w:w="236"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M</w:t>
            </w: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r>
      <w:tr w:rsidR="008B4478">
        <w:trPr>
          <w:trHeight w:val="340"/>
          <w:jc w:val="center"/>
        </w:trPr>
        <w:tc>
          <w:tcPr>
            <w:tcW w:w="393"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sz w:val="18"/>
              </w:rPr>
              <w:lastRenderedPageBreak/>
              <w:t>44</w:t>
            </w:r>
          </w:p>
        </w:tc>
        <w:tc>
          <w:tcPr>
            <w:tcW w:w="1082" w:type="dxa"/>
            <w:tcBorders>
              <w:top w:val="single" w:sz="4" w:space="0" w:color="auto"/>
              <w:left w:val="single" w:sz="4" w:space="0" w:color="auto"/>
              <w:bottom w:val="single" w:sz="4" w:space="0" w:color="auto"/>
              <w:right w:val="single" w:sz="4" w:space="0" w:color="auto"/>
            </w:tcBorders>
            <w:vAlign w:val="center"/>
          </w:tcPr>
          <w:p w:rsidR="008B4478" w:rsidRDefault="00144367">
            <w:pPr>
              <w:jc w:val="center"/>
              <w:rPr>
                <w:rFonts w:ascii="Times New Roman" w:hAnsi="Times New Roman" w:cs="Times New Roman"/>
                <w:sz w:val="18"/>
              </w:rPr>
            </w:pPr>
            <w:r>
              <w:rPr>
                <w:rFonts w:ascii="Times New Roman" w:hAnsi="Times New Roman" w:cs="Times New Roman" w:hint="eastAsia"/>
                <w:sz w:val="18"/>
              </w:rPr>
              <w:t>精通急救</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gridSpan w:val="2"/>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M</w:t>
            </w:r>
          </w:p>
        </w:tc>
        <w:tc>
          <w:tcPr>
            <w:tcW w:w="236"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M</w:t>
            </w:r>
          </w:p>
        </w:tc>
        <w:tc>
          <w:tcPr>
            <w:tcW w:w="236"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M</w:t>
            </w: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r>
      <w:tr w:rsidR="008B4478">
        <w:trPr>
          <w:trHeight w:val="340"/>
          <w:jc w:val="center"/>
        </w:trPr>
        <w:tc>
          <w:tcPr>
            <w:tcW w:w="393"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sz w:val="18"/>
              </w:rPr>
              <w:t>45</w:t>
            </w:r>
          </w:p>
        </w:tc>
        <w:tc>
          <w:tcPr>
            <w:tcW w:w="1082"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熟悉与基本安全</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gridSpan w:val="2"/>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M</w:t>
            </w:r>
          </w:p>
        </w:tc>
        <w:tc>
          <w:tcPr>
            <w:tcW w:w="236"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M</w:t>
            </w:r>
          </w:p>
        </w:tc>
        <w:tc>
          <w:tcPr>
            <w:tcW w:w="236"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M</w:t>
            </w: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r>
      <w:tr w:rsidR="008B4478">
        <w:trPr>
          <w:trHeight w:val="340"/>
          <w:jc w:val="center"/>
        </w:trPr>
        <w:tc>
          <w:tcPr>
            <w:tcW w:w="393"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sz w:val="18"/>
              </w:rPr>
              <w:t>46</w:t>
            </w:r>
          </w:p>
        </w:tc>
        <w:tc>
          <w:tcPr>
            <w:tcW w:w="1082" w:type="dxa"/>
            <w:tcBorders>
              <w:top w:val="single" w:sz="4" w:space="0" w:color="auto"/>
              <w:left w:val="single" w:sz="4" w:space="0" w:color="auto"/>
              <w:bottom w:val="single" w:sz="4" w:space="0" w:color="auto"/>
              <w:right w:val="single" w:sz="4" w:space="0" w:color="auto"/>
            </w:tcBorders>
            <w:vAlign w:val="center"/>
          </w:tcPr>
          <w:p w:rsidR="008B4478" w:rsidRDefault="00144367">
            <w:pPr>
              <w:jc w:val="center"/>
              <w:rPr>
                <w:rFonts w:ascii="Times New Roman" w:hAnsi="Times New Roman" w:cs="Times New Roman"/>
                <w:sz w:val="18"/>
              </w:rPr>
            </w:pPr>
            <w:r>
              <w:rPr>
                <w:rFonts w:ascii="Times New Roman" w:hAnsi="Times New Roman" w:cs="Times New Roman" w:hint="eastAsia"/>
                <w:sz w:val="18"/>
              </w:rPr>
              <w:t>高级消防</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gridSpan w:val="2"/>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M</w:t>
            </w:r>
          </w:p>
        </w:tc>
        <w:tc>
          <w:tcPr>
            <w:tcW w:w="236"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M</w:t>
            </w:r>
          </w:p>
        </w:tc>
        <w:tc>
          <w:tcPr>
            <w:tcW w:w="236"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M</w:t>
            </w: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r>
      <w:tr w:rsidR="008B4478">
        <w:trPr>
          <w:trHeight w:val="340"/>
          <w:jc w:val="center"/>
        </w:trPr>
        <w:tc>
          <w:tcPr>
            <w:tcW w:w="393"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sz w:val="18"/>
              </w:rPr>
              <w:t>47</w:t>
            </w:r>
          </w:p>
        </w:tc>
        <w:tc>
          <w:tcPr>
            <w:tcW w:w="1082"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船舶认识实习</w:t>
            </w:r>
            <w:r w:rsidR="00D10E1F">
              <w:rPr>
                <w:rFonts w:ascii="Times New Roman" w:hAnsi="Times New Roman" w:cs="Times New Roman" w:hint="eastAsia"/>
                <w:sz w:val="18"/>
              </w:rPr>
              <w:t>（电子电气）</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M</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L</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L</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L</w:t>
            </w:r>
          </w:p>
        </w:tc>
        <w:tc>
          <w:tcPr>
            <w:tcW w:w="349"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L</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H</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gridSpan w:val="2"/>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H</w:t>
            </w:r>
          </w:p>
        </w:tc>
        <w:tc>
          <w:tcPr>
            <w:tcW w:w="349"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H</w:t>
            </w:r>
          </w:p>
        </w:tc>
        <w:tc>
          <w:tcPr>
            <w:tcW w:w="236"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H</w:t>
            </w:r>
          </w:p>
        </w:tc>
        <w:tc>
          <w:tcPr>
            <w:tcW w:w="236"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H</w:t>
            </w: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r>
      <w:tr w:rsidR="008B4478">
        <w:trPr>
          <w:trHeight w:val="340"/>
          <w:jc w:val="center"/>
        </w:trPr>
        <w:tc>
          <w:tcPr>
            <w:tcW w:w="393"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sz w:val="18"/>
              </w:rPr>
              <w:t>48</w:t>
            </w:r>
          </w:p>
        </w:tc>
        <w:tc>
          <w:tcPr>
            <w:tcW w:w="1082" w:type="dxa"/>
            <w:tcBorders>
              <w:top w:val="single" w:sz="4" w:space="0" w:color="auto"/>
              <w:left w:val="single" w:sz="4" w:space="0" w:color="auto"/>
              <w:bottom w:val="single" w:sz="4" w:space="0" w:color="auto"/>
              <w:right w:val="single" w:sz="4" w:space="0" w:color="auto"/>
            </w:tcBorders>
            <w:vAlign w:val="center"/>
          </w:tcPr>
          <w:p w:rsidR="008B4478" w:rsidRDefault="00144367">
            <w:pPr>
              <w:jc w:val="center"/>
              <w:rPr>
                <w:rFonts w:ascii="Times New Roman" w:hAnsi="Times New Roman" w:cs="Times New Roman"/>
                <w:sz w:val="18"/>
              </w:rPr>
            </w:pPr>
            <w:r>
              <w:rPr>
                <w:rFonts w:ascii="Times New Roman" w:hAnsi="Times New Roman" w:cs="Times New Roman" w:hint="eastAsia"/>
                <w:sz w:val="18"/>
              </w:rPr>
              <w:t>企业培养</w:t>
            </w:r>
            <w:r>
              <w:rPr>
                <w:rFonts w:ascii="Times New Roman" w:hAnsi="Times New Roman" w:cs="Times New Roman"/>
                <w:sz w:val="18"/>
              </w:rPr>
              <w:t>第二阶段</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M</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M</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M</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M</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M</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M</w:t>
            </w:r>
          </w:p>
        </w:tc>
        <w:tc>
          <w:tcPr>
            <w:tcW w:w="349"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M</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H</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H</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H</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H</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H</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H</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H</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M</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M</w:t>
            </w:r>
          </w:p>
        </w:tc>
        <w:tc>
          <w:tcPr>
            <w:tcW w:w="349"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M</w:t>
            </w:r>
          </w:p>
        </w:tc>
        <w:tc>
          <w:tcPr>
            <w:tcW w:w="349"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M</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gridSpan w:val="2"/>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H</w:t>
            </w: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H</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H</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H</w:t>
            </w:r>
          </w:p>
        </w:tc>
      </w:tr>
      <w:tr w:rsidR="008B4478">
        <w:trPr>
          <w:trHeight w:val="340"/>
          <w:jc w:val="center"/>
        </w:trPr>
        <w:tc>
          <w:tcPr>
            <w:tcW w:w="393"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sz w:val="18"/>
              </w:rPr>
              <w:t>49</w:t>
            </w:r>
          </w:p>
        </w:tc>
        <w:tc>
          <w:tcPr>
            <w:tcW w:w="1082" w:type="dxa"/>
            <w:tcBorders>
              <w:top w:val="single" w:sz="4" w:space="0" w:color="auto"/>
              <w:left w:val="single" w:sz="4" w:space="0" w:color="auto"/>
              <w:bottom w:val="single" w:sz="4" w:space="0" w:color="auto"/>
              <w:right w:val="single" w:sz="4" w:space="0" w:color="auto"/>
            </w:tcBorders>
            <w:vAlign w:val="center"/>
          </w:tcPr>
          <w:p w:rsidR="008B4478" w:rsidRDefault="00144367">
            <w:pPr>
              <w:jc w:val="center"/>
              <w:rPr>
                <w:rFonts w:ascii="Times New Roman" w:hAnsi="Times New Roman" w:cs="Times New Roman"/>
                <w:sz w:val="18"/>
              </w:rPr>
            </w:pPr>
            <w:r>
              <w:rPr>
                <w:rFonts w:ascii="Times New Roman" w:hAnsi="Times New Roman" w:cs="Times New Roman" w:hint="eastAsia"/>
                <w:sz w:val="18"/>
              </w:rPr>
              <w:t>船舶电气设备维护及检测</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H</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H</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H</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H</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gridSpan w:val="2"/>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r>
      <w:tr w:rsidR="008B4478">
        <w:trPr>
          <w:trHeight w:val="340"/>
          <w:jc w:val="center"/>
        </w:trPr>
        <w:tc>
          <w:tcPr>
            <w:tcW w:w="393"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sz w:val="18"/>
              </w:rPr>
              <w:t>50</w:t>
            </w:r>
          </w:p>
        </w:tc>
        <w:tc>
          <w:tcPr>
            <w:tcW w:w="1082"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船舶导航设备维护及检测</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H</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H</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H</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H</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gridSpan w:val="2"/>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r>
      <w:tr w:rsidR="008B4478">
        <w:trPr>
          <w:trHeight w:val="340"/>
          <w:jc w:val="center"/>
        </w:trPr>
        <w:tc>
          <w:tcPr>
            <w:tcW w:w="393"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sz w:val="18"/>
              </w:rPr>
              <w:t>51</w:t>
            </w:r>
          </w:p>
        </w:tc>
        <w:tc>
          <w:tcPr>
            <w:tcW w:w="1082"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GMDSS</w:t>
            </w:r>
            <w:r>
              <w:rPr>
                <w:rFonts w:ascii="Times New Roman" w:hAnsi="Times New Roman" w:cs="Times New Roman" w:hint="eastAsia"/>
                <w:sz w:val="18"/>
              </w:rPr>
              <w:t>设备维护及检测</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H</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H</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H</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H</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gridSpan w:val="2"/>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r>
      <w:tr w:rsidR="008B4478">
        <w:trPr>
          <w:trHeight w:val="340"/>
          <w:jc w:val="center"/>
        </w:trPr>
        <w:tc>
          <w:tcPr>
            <w:tcW w:w="393"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sz w:val="18"/>
              </w:rPr>
              <w:t>52</w:t>
            </w:r>
          </w:p>
        </w:tc>
        <w:tc>
          <w:tcPr>
            <w:tcW w:w="1082"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船舶电子金工实习</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sz w:val="18"/>
              </w:rPr>
              <w:t>M</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M</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M</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M</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gridSpan w:val="2"/>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r>
      <w:tr w:rsidR="008B4478">
        <w:trPr>
          <w:trHeight w:val="340"/>
          <w:jc w:val="center"/>
        </w:trPr>
        <w:tc>
          <w:tcPr>
            <w:tcW w:w="393"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sz w:val="18"/>
              </w:rPr>
              <w:t>53</w:t>
            </w:r>
          </w:p>
        </w:tc>
        <w:tc>
          <w:tcPr>
            <w:tcW w:w="1082" w:type="dxa"/>
            <w:tcBorders>
              <w:top w:val="single" w:sz="4" w:space="0" w:color="auto"/>
              <w:left w:val="single" w:sz="4" w:space="0" w:color="auto"/>
              <w:bottom w:val="single" w:sz="4" w:space="0" w:color="auto"/>
              <w:right w:val="single" w:sz="4" w:space="0" w:color="auto"/>
            </w:tcBorders>
            <w:vAlign w:val="center"/>
          </w:tcPr>
          <w:p w:rsidR="008B4478" w:rsidRDefault="00144367">
            <w:pPr>
              <w:jc w:val="center"/>
              <w:rPr>
                <w:rFonts w:ascii="Times New Roman" w:hAnsi="Times New Roman" w:cs="Times New Roman"/>
                <w:sz w:val="18"/>
              </w:rPr>
            </w:pPr>
            <w:r>
              <w:rPr>
                <w:rFonts w:ascii="Times New Roman" w:hAnsi="Times New Roman" w:cs="Times New Roman" w:hint="eastAsia"/>
                <w:sz w:val="18"/>
              </w:rPr>
              <w:t>船舶保安</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gridSpan w:val="2"/>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M</w:t>
            </w:r>
          </w:p>
        </w:tc>
        <w:tc>
          <w:tcPr>
            <w:tcW w:w="236"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M</w:t>
            </w:r>
          </w:p>
        </w:tc>
        <w:tc>
          <w:tcPr>
            <w:tcW w:w="236"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M</w:t>
            </w: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r>
      <w:tr w:rsidR="008B4478">
        <w:trPr>
          <w:trHeight w:val="340"/>
          <w:jc w:val="center"/>
        </w:trPr>
        <w:tc>
          <w:tcPr>
            <w:tcW w:w="393"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sz w:val="18"/>
              </w:rPr>
              <w:t>5</w:t>
            </w:r>
            <w:r>
              <w:rPr>
                <w:rFonts w:ascii="Times New Roman" w:hAnsi="Times New Roman" w:cs="Times New Roman"/>
                <w:sz w:val="18"/>
              </w:rPr>
              <w:lastRenderedPageBreak/>
              <w:t>4</w:t>
            </w:r>
          </w:p>
        </w:tc>
        <w:tc>
          <w:tcPr>
            <w:tcW w:w="1082"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lastRenderedPageBreak/>
              <w:t>入学教育</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L</w:t>
            </w:r>
          </w:p>
        </w:tc>
        <w:tc>
          <w:tcPr>
            <w:tcW w:w="349"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L</w:t>
            </w:r>
          </w:p>
        </w:tc>
        <w:tc>
          <w:tcPr>
            <w:tcW w:w="236" w:type="dxa"/>
            <w:gridSpan w:val="2"/>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L</w:t>
            </w: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L</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r>
      <w:tr w:rsidR="008B4478">
        <w:trPr>
          <w:trHeight w:val="340"/>
          <w:jc w:val="center"/>
        </w:trPr>
        <w:tc>
          <w:tcPr>
            <w:tcW w:w="393"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sz w:val="18"/>
              </w:rPr>
              <w:lastRenderedPageBreak/>
              <w:t>55</w:t>
            </w:r>
          </w:p>
        </w:tc>
        <w:tc>
          <w:tcPr>
            <w:tcW w:w="1082"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形势与政策</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M</w:t>
            </w:r>
          </w:p>
        </w:tc>
        <w:tc>
          <w:tcPr>
            <w:tcW w:w="349"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M</w:t>
            </w:r>
          </w:p>
        </w:tc>
        <w:tc>
          <w:tcPr>
            <w:tcW w:w="236" w:type="dxa"/>
            <w:gridSpan w:val="2"/>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M</w:t>
            </w: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r>
      <w:tr w:rsidR="008B4478">
        <w:trPr>
          <w:trHeight w:val="340"/>
          <w:jc w:val="center"/>
        </w:trPr>
        <w:tc>
          <w:tcPr>
            <w:tcW w:w="393"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sz w:val="18"/>
              </w:rPr>
              <w:t>56</w:t>
            </w:r>
          </w:p>
        </w:tc>
        <w:tc>
          <w:tcPr>
            <w:tcW w:w="1082"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大学生心理健康教育</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L</w:t>
            </w:r>
          </w:p>
        </w:tc>
        <w:tc>
          <w:tcPr>
            <w:tcW w:w="349"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L</w:t>
            </w:r>
          </w:p>
        </w:tc>
        <w:tc>
          <w:tcPr>
            <w:tcW w:w="236" w:type="dxa"/>
            <w:gridSpan w:val="2"/>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L</w:t>
            </w: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r>
      <w:tr w:rsidR="008B4478">
        <w:trPr>
          <w:trHeight w:val="340"/>
          <w:jc w:val="center"/>
        </w:trPr>
        <w:tc>
          <w:tcPr>
            <w:tcW w:w="393"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sz w:val="18"/>
              </w:rPr>
              <w:t>57</w:t>
            </w:r>
          </w:p>
        </w:tc>
        <w:tc>
          <w:tcPr>
            <w:tcW w:w="1082"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职业生涯规划</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L</w:t>
            </w:r>
          </w:p>
        </w:tc>
        <w:tc>
          <w:tcPr>
            <w:tcW w:w="349"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L</w:t>
            </w:r>
          </w:p>
        </w:tc>
        <w:tc>
          <w:tcPr>
            <w:tcW w:w="236" w:type="dxa"/>
            <w:gridSpan w:val="2"/>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L</w:t>
            </w: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M</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M</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M</w:t>
            </w:r>
          </w:p>
        </w:tc>
      </w:tr>
      <w:tr w:rsidR="008B4478">
        <w:trPr>
          <w:trHeight w:val="340"/>
          <w:jc w:val="center"/>
        </w:trPr>
        <w:tc>
          <w:tcPr>
            <w:tcW w:w="393"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sz w:val="18"/>
              </w:rPr>
              <w:t>58</w:t>
            </w:r>
          </w:p>
        </w:tc>
        <w:tc>
          <w:tcPr>
            <w:tcW w:w="1082"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就业指导</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L</w:t>
            </w:r>
          </w:p>
        </w:tc>
        <w:tc>
          <w:tcPr>
            <w:tcW w:w="349" w:type="dxa"/>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L</w:t>
            </w:r>
          </w:p>
        </w:tc>
        <w:tc>
          <w:tcPr>
            <w:tcW w:w="236" w:type="dxa"/>
            <w:gridSpan w:val="2"/>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L</w:t>
            </w: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M</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M</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M</w:t>
            </w:r>
          </w:p>
        </w:tc>
      </w:tr>
      <w:tr w:rsidR="008B4478">
        <w:trPr>
          <w:trHeight w:val="340"/>
          <w:jc w:val="center"/>
        </w:trPr>
        <w:tc>
          <w:tcPr>
            <w:tcW w:w="393"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sz w:val="18"/>
              </w:rPr>
              <w:t>59</w:t>
            </w:r>
          </w:p>
        </w:tc>
        <w:tc>
          <w:tcPr>
            <w:tcW w:w="1082" w:type="dxa"/>
            <w:tcBorders>
              <w:top w:val="single" w:sz="4" w:space="0" w:color="auto"/>
              <w:left w:val="single" w:sz="4" w:space="0" w:color="auto"/>
              <w:bottom w:val="single" w:sz="4" w:space="0" w:color="auto"/>
              <w:right w:val="single" w:sz="4" w:space="0" w:color="auto"/>
            </w:tcBorders>
            <w:vAlign w:val="center"/>
          </w:tcPr>
          <w:p w:rsidR="008B4478" w:rsidRDefault="00D10E1F">
            <w:pPr>
              <w:spacing w:line="240" w:lineRule="exact"/>
              <w:jc w:val="center"/>
              <w:rPr>
                <w:rFonts w:ascii="Times New Roman" w:hAnsi="Times New Roman" w:cs="Times New Roman"/>
                <w:sz w:val="18"/>
              </w:rPr>
            </w:pPr>
            <w:r>
              <w:rPr>
                <w:rFonts w:ascii="Times New Roman" w:hAnsi="Times New Roman" w:cs="Times New Roman" w:hint="eastAsia"/>
                <w:sz w:val="18"/>
              </w:rPr>
              <w:t>船电</w:t>
            </w:r>
            <w:r w:rsidR="00144367">
              <w:rPr>
                <w:rFonts w:ascii="Times New Roman" w:hAnsi="Times New Roman" w:cs="Times New Roman" w:hint="eastAsia"/>
                <w:sz w:val="18"/>
              </w:rPr>
              <w:t>综合知识</w:t>
            </w: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8"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144367">
            <w:pPr>
              <w:spacing w:line="240" w:lineRule="exact"/>
              <w:jc w:val="center"/>
              <w:rPr>
                <w:rFonts w:ascii="Times New Roman" w:hAnsi="Times New Roman" w:cs="Times New Roman"/>
                <w:sz w:val="18"/>
              </w:rPr>
            </w:pPr>
            <w:r>
              <w:rPr>
                <w:rFonts w:ascii="Times New Roman" w:hAnsi="Times New Roman" w:cs="Times New Roman"/>
                <w:sz w:val="18"/>
              </w:rPr>
              <w:t>H</w:t>
            </w: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gridSpan w:val="2"/>
            <w:tcBorders>
              <w:top w:val="single" w:sz="4" w:space="0" w:color="auto"/>
              <w:left w:val="single" w:sz="4" w:space="0" w:color="auto"/>
              <w:bottom w:val="single" w:sz="4" w:space="0" w:color="auto"/>
              <w:right w:val="single" w:sz="4" w:space="0" w:color="auto"/>
            </w:tcBorders>
          </w:tcPr>
          <w:p w:rsidR="008B4478" w:rsidRDefault="00144367">
            <w:pPr>
              <w:spacing w:line="240" w:lineRule="exact"/>
              <w:jc w:val="center"/>
              <w:rPr>
                <w:rFonts w:ascii="Times New Roman" w:hAnsi="Times New Roman" w:cs="Times New Roman"/>
                <w:sz w:val="18"/>
              </w:rPr>
            </w:pPr>
            <w:r>
              <w:rPr>
                <w:rFonts w:ascii="Times New Roman" w:hAnsi="Times New Roman" w:cs="Times New Roman" w:hint="eastAsia"/>
                <w:sz w:val="18"/>
              </w:rPr>
              <w:t>L</w:t>
            </w:r>
          </w:p>
        </w:tc>
        <w:tc>
          <w:tcPr>
            <w:tcW w:w="349"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236" w:type="dxa"/>
            <w:tcBorders>
              <w:top w:val="single" w:sz="4" w:space="0" w:color="auto"/>
              <w:left w:val="single" w:sz="4" w:space="0" w:color="auto"/>
              <w:bottom w:val="single" w:sz="4" w:space="0" w:color="auto"/>
              <w:right w:val="single" w:sz="4" w:space="0" w:color="auto"/>
            </w:tcBorders>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c>
          <w:tcPr>
            <w:tcW w:w="349" w:type="dxa"/>
            <w:tcBorders>
              <w:top w:val="single" w:sz="4" w:space="0" w:color="auto"/>
              <w:left w:val="single" w:sz="4" w:space="0" w:color="auto"/>
              <w:bottom w:val="single" w:sz="4" w:space="0" w:color="auto"/>
              <w:right w:val="single" w:sz="4" w:space="0" w:color="auto"/>
            </w:tcBorders>
            <w:vAlign w:val="center"/>
          </w:tcPr>
          <w:p w:rsidR="008B4478" w:rsidRDefault="008B4478">
            <w:pPr>
              <w:spacing w:line="240" w:lineRule="exact"/>
              <w:jc w:val="center"/>
              <w:rPr>
                <w:rFonts w:ascii="Times New Roman" w:hAnsi="Times New Roman" w:cs="Times New Roman"/>
                <w:sz w:val="18"/>
              </w:rPr>
            </w:pPr>
          </w:p>
        </w:tc>
      </w:tr>
    </w:tbl>
    <w:p w:rsidR="008B4478" w:rsidRDefault="00144367">
      <w:pPr>
        <w:rPr>
          <w:rFonts w:ascii="宋体" w:hAnsi="宋体"/>
          <w:color w:val="000000"/>
          <w:sz w:val="18"/>
          <w:szCs w:val="18"/>
        </w:rPr>
      </w:pPr>
      <w:r>
        <w:rPr>
          <w:rFonts w:ascii="宋体" w:hAnsi="宋体"/>
          <w:color w:val="000000"/>
          <w:sz w:val="18"/>
          <w:szCs w:val="18"/>
        </w:rPr>
        <w:t>注</w:t>
      </w:r>
      <w:r>
        <w:rPr>
          <w:rFonts w:ascii="宋体" w:hAnsi="宋体" w:hint="eastAsia"/>
          <w:color w:val="000000"/>
          <w:sz w:val="18"/>
          <w:szCs w:val="18"/>
        </w:rPr>
        <w:t>：关联度强的用“H”表示，关联度中等的用“M”表示，关联度弱的用“L”表示。</w:t>
      </w:r>
    </w:p>
    <w:p w:rsidR="008B4478" w:rsidRDefault="00144367">
      <w:pPr>
        <w:adjustRightInd w:val="0"/>
        <w:snapToGrid w:val="0"/>
        <w:rPr>
          <w:rFonts w:ascii="Times New Roman" w:hAnsi="Times New Roman" w:cs="Times New Roman"/>
          <w:color w:val="000000"/>
          <w:sz w:val="18"/>
          <w:szCs w:val="18"/>
        </w:rPr>
      </w:pPr>
      <w:r>
        <w:rPr>
          <w:rFonts w:ascii="Times New Roman" w:hAnsi="Times New Roman" w:cs="Times New Roman"/>
          <w:color w:val="000000"/>
          <w:sz w:val="18"/>
          <w:szCs w:val="18"/>
        </w:rPr>
        <w:t>Note:</w:t>
      </w:r>
      <w:r>
        <w:rPr>
          <w:rFonts w:ascii="Times New Roman" w:hAnsi="Times New Roman" w:cs="Times New Roman" w:hint="eastAsia"/>
          <w:color w:val="000000"/>
          <w:sz w:val="18"/>
          <w:szCs w:val="18"/>
        </w:rPr>
        <w:t xml:space="preserve"> </w:t>
      </w:r>
      <w:r>
        <w:rPr>
          <w:rFonts w:ascii="Times New Roman" w:hAnsi="Times New Roman" w:cs="Times New Roman"/>
          <w:color w:val="000000"/>
          <w:sz w:val="18"/>
          <w:szCs w:val="18"/>
        </w:rPr>
        <w:t>The degree of correlation should be marked as "H"(high), "M"(medium) and "L"(low).</w:t>
      </w:r>
    </w:p>
    <w:p w:rsidR="00357AF9" w:rsidRDefault="00357AF9">
      <w:pPr>
        <w:adjustRightInd w:val="0"/>
        <w:snapToGrid w:val="0"/>
        <w:rPr>
          <w:rFonts w:ascii="Times New Roman" w:hAnsi="Times New Roman" w:cs="Times New Roman"/>
          <w:color w:val="000000"/>
          <w:sz w:val="18"/>
          <w:szCs w:val="18"/>
        </w:rPr>
        <w:sectPr w:rsidR="00357AF9">
          <w:pgSz w:w="16838" w:h="11906" w:orient="landscape"/>
          <w:pgMar w:top="1800" w:right="1440" w:bottom="1800" w:left="1440" w:header="851" w:footer="992" w:gutter="0"/>
          <w:pgNumType w:fmt="numberInDash"/>
          <w:cols w:space="425"/>
          <w:docGrid w:type="lines" w:linePitch="312"/>
        </w:sectPr>
      </w:pPr>
    </w:p>
    <w:p w:rsidR="008B4478" w:rsidRDefault="008B4478">
      <w:pPr>
        <w:rPr>
          <w:rFonts w:ascii="Times New Roman" w:hAnsi="Times New Roman" w:cs="Times New Roman"/>
          <w:b/>
          <w:sz w:val="22"/>
        </w:rPr>
      </w:pPr>
    </w:p>
    <w:p w:rsidR="008B4478" w:rsidRDefault="00144367">
      <w:pPr>
        <w:rPr>
          <w:b/>
          <w:szCs w:val="21"/>
        </w:rPr>
      </w:pPr>
      <w:r>
        <w:rPr>
          <w:rFonts w:hint="eastAsia"/>
          <w:b/>
          <w:szCs w:val="21"/>
        </w:rPr>
        <w:t>十一、课程配置流程图</w:t>
      </w:r>
      <w:r>
        <w:rPr>
          <w:rFonts w:hint="eastAsia"/>
          <w:b/>
          <w:szCs w:val="21"/>
        </w:rPr>
        <w:t xml:space="preserve"> </w:t>
      </w:r>
    </w:p>
    <w:p w:rsidR="008B4478" w:rsidRDefault="00144367">
      <w:pPr>
        <w:rPr>
          <w:rFonts w:ascii="Times New Roman" w:hAnsi="Times New Roman" w:cs="Times New Roman"/>
          <w:b/>
          <w:szCs w:val="21"/>
        </w:rPr>
      </w:pPr>
      <w:r>
        <w:rPr>
          <w:rFonts w:ascii="Times New Roman" w:hAnsi="Times New Roman" w:cs="Times New Roman"/>
          <w:b/>
        </w:rPr>
        <w:t>XI</w:t>
      </w:r>
      <w:r>
        <w:rPr>
          <w:rFonts w:ascii="Times New Roman" w:cs="Times New Roman"/>
          <w:b/>
        </w:rPr>
        <w:t>．</w:t>
      </w:r>
      <w:r>
        <w:rPr>
          <w:rFonts w:ascii="Times New Roman" w:hAnsi="Times New Roman" w:cs="Times New Roman"/>
          <w:b/>
          <w:szCs w:val="21"/>
        </w:rPr>
        <w:t>Curriculum Provision Flowchart</w:t>
      </w:r>
    </w:p>
    <w:p w:rsidR="008B4478" w:rsidRDefault="00144367">
      <w:pPr>
        <w:jc w:val="center"/>
        <w:rPr>
          <w:b/>
          <w:sz w:val="32"/>
          <w:szCs w:val="30"/>
        </w:rPr>
      </w:pPr>
      <w:r>
        <w:rPr>
          <w:rFonts w:hAnsi="宋体"/>
          <w:b/>
          <w:sz w:val="32"/>
          <w:szCs w:val="30"/>
        </w:rPr>
        <w:t>船舶电子电气工程（卓越工程师）专业选课指导图</w:t>
      </w:r>
    </w:p>
    <w:p w:rsidR="008B4478" w:rsidRDefault="00144367">
      <w:pPr>
        <w:jc w:val="center"/>
        <w:rPr>
          <w:rFonts w:ascii="Times New Roman" w:hAnsi="Times New Roman" w:cs="Times New Roman"/>
          <w:b/>
          <w:sz w:val="30"/>
          <w:szCs w:val="30"/>
        </w:rPr>
      </w:pPr>
      <w:r>
        <w:rPr>
          <w:rFonts w:ascii="Times New Roman" w:hAnsi="Times New Roman" w:cs="Times New Roman"/>
          <w:b/>
          <w:sz w:val="30"/>
          <w:szCs w:val="30"/>
        </w:rPr>
        <w:t>Course Selection Flowchart</w:t>
      </w:r>
    </w:p>
    <w:p w:rsidR="008B4478" w:rsidRDefault="008B4478">
      <w:pPr>
        <w:jc w:val="center"/>
        <w:rPr>
          <w:b/>
          <w:sz w:val="30"/>
          <w:szCs w:val="30"/>
        </w:rPr>
      </w:pPr>
    </w:p>
    <w:tbl>
      <w:tblPr>
        <w:tblpPr w:leftFromText="180" w:rightFromText="180" w:vertAnchor="text" w:horzAnchor="margin" w:tblpY="168"/>
        <w:tblW w:w="1894"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ayout w:type="fixed"/>
        <w:tblLook w:val="04A0"/>
      </w:tblPr>
      <w:tblGrid>
        <w:gridCol w:w="1894"/>
      </w:tblGrid>
      <w:tr w:rsidR="008B4478">
        <w:trPr>
          <w:cantSplit/>
        </w:trPr>
        <w:tc>
          <w:tcPr>
            <w:tcW w:w="1894" w:type="dxa"/>
            <w:tcMar>
              <w:left w:w="57" w:type="dxa"/>
              <w:right w:w="57" w:type="dxa"/>
            </w:tcMar>
            <w:vAlign w:val="center"/>
          </w:tcPr>
          <w:p w:rsidR="008B4478" w:rsidRDefault="00144367">
            <w:pPr>
              <w:spacing w:line="0" w:lineRule="atLeast"/>
              <w:rPr>
                <w:sz w:val="15"/>
                <w:szCs w:val="18"/>
              </w:rPr>
            </w:pPr>
            <w:r>
              <w:rPr>
                <w:rFonts w:hint="eastAsia"/>
                <w:sz w:val="15"/>
                <w:szCs w:val="18"/>
              </w:rPr>
              <w:t>马克思主义基本原理</w:t>
            </w:r>
          </w:p>
          <w:p w:rsidR="008B4478" w:rsidRDefault="00144367">
            <w:pPr>
              <w:spacing w:line="0" w:lineRule="atLeast"/>
              <w:rPr>
                <w:rFonts w:ascii="Times New Roman" w:hAnsi="Times New Roman" w:cs="Times New Roman"/>
                <w:sz w:val="15"/>
                <w:szCs w:val="18"/>
              </w:rPr>
            </w:pPr>
            <w:r>
              <w:rPr>
                <w:rFonts w:ascii="Times New Roman" w:hAnsi="Times New Roman" w:cs="Times New Roman"/>
                <w:sz w:val="15"/>
                <w:szCs w:val="15"/>
              </w:rPr>
              <w:t>Basic Tenets of Marxism</w:t>
            </w:r>
          </w:p>
        </w:tc>
      </w:tr>
      <w:tr w:rsidR="008B4478">
        <w:trPr>
          <w:cantSplit/>
        </w:trPr>
        <w:tc>
          <w:tcPr>
            <w:tcW w:w="1894" w:type="dxa"/>
            <w:tcMar>
              <w:left w:w="57" w:type="dxa"/>
              <w:right w:w="57" w:type="dxa"/>
            </w:tcMar>
            <w:vAlign w:val="center"/>
          </w:tcPr>
          <w:p w:rsidR="008B4478" w:rsidRDefault="00144367">
            <w:pPr>
              <w:spacing w:line="0" w:lineRule="atLeast"/>
              <w:rPr>
                <w:sz w:val="15"/>
              </w:rPr>
            </w:pPr>
            <w:r>
              <w:rPr>
                <w:rFonts w:hint="eastAsia"/>
                <w:sz w:val="15"/>
                <w:szCs w:val="18"/>
              </w:rPr>
              <w:t>中国近现</w:t>
            </w:r>
            <w:r>
              <w:rPr>
                <w:rFonts w:hint="eastAsia"/>
                <w:sz w:val="15"/>
              </w:rPr>
              <w:t>代史纲要</w:t>
            </w:r>
          </w:p>
          <w:p w:rsidR="008B4478" w:rsidRDefault="00144367">
            <w:pPr>
              <w:spacing w:line="0" w:lineRule="atLeast"/>
              <w:rPr>
                <w:rFonts w:ascii="Times New Roman" w:hAnsi="Times New Roman" w:cs="Times New Roman"/>
                <w:sz w:val="15"/>
                <w:szCs w:val="18"/>
              </w:rPr>
            </w:pPr>
            <w:r>
              <w:rPr>
                <w:rFonts w:ascii="Times New Roman" w:hAnsi="Times New Roman" w:cs="Times New Roman"/>
                <w:sz w:val="15"/>
                <w:szCs w:val="15"/>
              </w:rPr>
              <w:t>Compendium of Chinese Neoteric &amp; Modern History</w:t>
            </w:r>
          </w:p>
        </w:tc>
      </w:tr>
      <w:tr w:rsidR="008B4478">
        <w:trPr>
          <w:cantSplit/>
        </w:trPr>
        <w:tc>
          <w:tcPr>
            <w:tcW w:w="1894" w:type="dxa"/>
            <w:tcMar>
              <w:left w:w="57" w:type="dxa"/>
              <w:right w:w="57" w:type="dxa"/>
            </w:tcMar>
            <w:vAlign w:val="center"/>
          </w:tcPr>
          <w:p w:rsidR="008B4478" w:rsidRDefault="00144367">
            <w:pPr>
              <w:spacing w:line="0" w:lineRule="atLeast"/>
              <w:rPr>
                <w:sz w:val="15"/>
                <w:szCs w:val="15"/>
              </w:rPr>
            </w:pPr>
            <w:r>
              <w:rPr>
                <w:rFonts w:hint="eastAsia"/>
                <w:sz w:val="15"/>
                <w:szCs w:val="15"/>
              </w:rPr>
              <w:t>思想道德修养与法律基础</w:t>
            </w:r>
          </w:p>
          <w:p w:rsidR="008B4478" w:rsidRDefault="00144367">
            <w:pPr>
              <w:spacing w:line="0" w:lineRule="atLeast"/>
              <w:rPr>
                <w:rFonts w:ascii="Times New Roman" w:hAnsi="Times New Roman" w:cs="Times New Roman"/>
                <w:sz w:val="15"/>
                <w:szCs w:val="18"/>
              </w:rPr>
            </w:pPr>
            <w:r>
              <w:rPr>
                <w:rFonts w:ascii="Times New Roman" w:hAnsi="Times New Roman" w:cs="Times New Roman"/>
                <w:sz w:val="15"/>
                <w:szCs w:val="15"/>
              </w:rPr>
              <w:t>Morals and Ethics and Fundamentals of Law</w:t>
            </w:r>
          </w:p>
        </w:tc>
      </w:tr>
      <w:tr w:rsidR="008B4478">
        <w:trPr>
          <w:cantSplit/>
        </w:trPr>
        <w:tc>
          <w:tcPr>
            <w:tcW w:w="1894" w:type="dxa"/>
            <w:tcMar>
              <w:left w:w="57" w:type="dxa"/>
              <w:right w:w="57" w:type="dxa"/>
            </w:tcMar>
            <w:vAlign w:val="center"/>
          </w:tcPr>
          <w:p w:rsidR="008B4478" w:rsidRDefault="00144367">
            <w:pPr>
              <w:spacing w:line="0" w:lineRule="atLeast"/>
              <w:rPr>
                <w:sz w:val="15"/>
                <w:szCs w:val="18"/>
              </w:rPr>
            </w:pPr>
            <w:r>
              <w:rPr>
                <w:rFonts w:hint="eastAsia"/>
                <w:sz w:val="15"/>
              </w:rPr>
              <w:t>毛泽东思想和中国特色社会主义理论体系概论</w:t>
            </w:r>
            <w:r>
              <w:t xml:space="preserve"> </w:t>
            </w:r>
            <w:r>
              <w:rPr>
                <w:rFonts w:ascii="Times New Roman" w:hAnsi="Times New Roman" w:cs="Times New Roman"/>
                <w:sz w:val="15"/>
                <w:szCs w:val="15"/>
              </w:rPr>
              <w:t>Introduction to Mao Zedong Thought and Theoretical System of Socialism with Chinese Characteristics</w:t>
            </w:r>
          </w:p>
        </w:tc>
      </w:tr>
      <w:tr w:rsidR="008B4478">
        <w:trPr>
          <w:cantSplit/>
        </w:trPr>
        <w:tc>
          <w:tcPr>
            <w:tcW w:w="1894" w:type="dxa"/>
            <w:tcMar>
              <w:left w:w="57" w:type="dxa"/>
              <w:right w:w="57" w:type="dxa"/>
            </w:tcMar>
            <w:vAlign w:val="center"/>
          </w:tcPr>
          <w:p w:rsidR="008B4478" w:rsidRDefault="00144367">
            <w:pPr>
              <w:spacing w:line="0" w:lineRule="atLeast"/>
              <w:rPr>
                <w:sz w:val="15"/>
                <w:szCs w:val="18"/>
              </w:rPr>
            </w:pPr>
            <w:r>
              <w:rPr>
                <w:rFonts w:hint="eastAsia"/>
                <w:sz w:val="15"/>
                <w:szCs w:val="18"/>
              </w:rPr>
              <w:t>军事理论</w:t>
            </w:r>
          </w:p>
          <w:p w:rsidR="008B4478" w:rsidRDefault="00144367">
            <w:pPr>
              <w:spacing w:line="0" w:lineRule="atLeast"/>
              <w:rPr>
                <w:rFonts w:ascii="Times New Roman" w:hAnsi="Times New Roman" w:cs="Times New Roman"/>
                <w:sz w:val="15"/>
                <w:szCs w:val="18"/>
              </w:rPr>
            </w:pPr>
            <w:r>
              <w:rPr>
                <w:rFonts w:ascii="Times New Roman" w:hAnsi="Times New Roman" w:cs="Times New Roman"/>
                <w:sz w:val="15"/>
                <w:szCs w:val="18"/>
              </w:rPr>
              <w:t>Military Theory</w:t>
            </w:r>
          </w:p>
        </w:tc>
      </w:tr>
      <w:tr w:rsidR="008B4478">
        <w:trPr>
          <w:cantSplit/>
        </w:trPr>
        <w:tc>
          <w:tcPr>
            <w:tcW w:w="1894" w:type="dxa"/>
            <w:tcMar>
              <w:left w:w="57" w:type="dxa"/>
              <w:right w:w="57" w:type="dxa"/>
            </w:tcMar>
            <w:vAlign w:val="center"/>
          </w:tcPr>
          <w:p w:rsidR="008B4478" w:rsidRDefault="0015202F">
            <w:pPr>
              <w:spacing w:line="0" w:lineRule="atLeast"/>
              <w:rPr>
                <w:sz w:val="15"/>
                <w:szCs w:val="18"/>
              </w:rPr>
            </w:pPr>
            <w:r w:rsidRPr="0015202F">
              <w:rPr>
                <w:sz w:val="15"/>
                <w:szCs w:val="15"/>
              </w:rPr>
              <w:pict>
                <v:shape id="右箭头 17" o:spid="_x0000_s1030" type="#_x0000_t13" style="position:absolute;left:0;text-align:left;margin-left:93.3pt;margin-top:.3pt;width:12.9pt;height:51.4pt;z-index:-251638784;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" adj="12360" strokeweight="1pt"/>
              </w:pict>
            </w:r>
            <w:r w:rsidR="00144367">
              <w:rPr>
                <w:rFonts w:hint="eastAsia"/>
                <w:sz w:val="15"/>
                <w:szCs w:val="18"/>
              </w:rPr>
              <w:t>体育</w:t>
            </w:r>
          </w:p>
          <w:p w:rsidR="008B4478" w:rsidRDefault="00144367">
            <w:pPr>
              <w:spacing w:line="0" w:lineRule="atLeast"/>
              <w:rPr>
                <w:rFonts w:ascii="Times New Roman" w:hAnsi="Times New Roman" w:cs="Times New Roman"/>
                <w:sz w:val="15"/>
                <w:szCs w:val="18"/>
              </w:rPr>
            </w:pPr>
            <w:r>
              <w:rPr>
                <w:rFonts w:ascii="Times New Roman" w:hAnsi="Times New Roman" w:cs="Times New Roman"/>
                <w:sz w:val="15"/>
                <w:szCs w:val="18"/>
              </w:rPr>
              <w:t>Physical Education</w:t>
            </w:r>
          </w:p>
        </w:tc>
      </w:tr>
      <w:tr w:rsidR="008B4478">
        <w:trPr>
          <w:cantSplit/>
        </w:trPr>
        <w:tc>
          <w:tcPr>
            <w:tcW w:w="1894" w:type="dxa"/>
            <w:tcMar>
              <w:left w:w="57" w:type="dxa"/>
              <w:right w:w="57" w:type="dxa"/>
            </w:tcMar>
            <w:vAlign w:val="center"/>
          </w:tcPr>
          <w:p w:rsidR="008B4478" w:rsidRDefault="00144367">
            <w:pPr>
              <w:spacing w:line="0" w:lineRule="atLeast"/>
              <w:rPr>
                <w:sz w:val="15"/>
              </w:rPr>
            </w:pPr>
            <w:r>
              <w:rPr>
                <w:rFonts w:hint="eastAsia"/>
                <w:sz w:val="15"/>
                <w:szCs w:val="18"/>
              </w:rPr>
              <w:t>大学</w:t>
            </w:r>
            <w:r>
              <w:rPr>
                <w:rFonts w:hint="eastAsia"/>
                <w:sz w:val="15"/>
              </w:rPr>
              <w:t>英语</w:t>
            </w:r>
          </w:p>
          <w:p w:rsidR="008B4478" w:rsidRDefault="00144367">
            <w:pPr>
              <w:spacing w:line="0" w:lineRule="atLeast"/>
              <w:rPr>
                <w:rFonts w:ascii="Times New Roman" w:hAnsi="Times New Roman" w:cs="Times New Roman"/>
                <w:sz w:val="15"/>
                <w:szCs w:val="18"/>
              </w:rPr>
            </w:pPr>
            <w:r>
              <w:rPr>
                <w:rFonts w:ascii="Times New Roman" w:hAnsi="Times New Roman" w:cs="Times New Roman"/>
                <w:sz w:val="15"/>
              </w:rPr>
              <w:t>College English</w:t>
            </w:r>
          </w:p>
        </w:tc>
      </w:tr>
      <w:tr w:rsidR="008B4478">
        <w:trPr>
          <w:cantSplit/>
        </w:trPr>
        <w:tc>
          <w:tcPr>
            <w:tcW w:w="1894" w:type="dxa"/>
            <w:tcMar>
              <w:left w:w="57" w:type="dxa"/>
              <w:right w:w="57" w:type="dxa"/>
            </w:tcMar>
            <w:vAlign w:val="center"/>
          </w:tcPr>
          <w:p w:rsidR="008B4478" w:rsidRDefault="00144367">
            <w:pPr>
              <w:spacing w:line="0" w:lineRule="atLeast"/>
              <w:rPr>
                <w:sz w:val="15"/>
              </w:rPr>
            </w:pPr>
            <w:r>
              <w:rPr>
                <w:rFonts w:hint="eastAsia"/>
                <w:sz w:val="15"/>
              </w:rPr>
              <w:t>高等数学</w:t>
            </w:r>
          </w:p>
          <w:p w:rsidR="008B4478" w:rsidRDefault="00144367">
            <w:pPr>
              <w:spacing w:line="0" w:lineRule="atLeast"/>
              <w:jc w:val="left"/>
              <w:rPr>
                <w:rFonts w:ascii="Times New Roman" w:hAnsi="Times New Roman" w:cs="Times New Roman"/>
                <w:sz w:val="15"/>
                <w:szCs w:val="18"/>
              </w:rPr>
            </w:pPr>
            <w:r>
              <w:rPr>
                <w:rFonts w:ascii="Times New Roman" w:hAnsi="Times New Roman" w:cs="Times New Roman"/>
                <w:sz w:val="15"/>
                <w:szCs w:val="15"/>
              </w:rPr>
              <w:t>Advanced Mathematics</w:t>
            </w:r>
          </w:p>
        </w:tc>
      </w:tr>
      <w:tr w:rsidR="008B4478">
        <w:trPr>
          <w:cantSplit/>
        </w:trPr>
        <w:tc>
          <w:tcPr>
            <w:tcW w:w="1894" w:type="dxa"/>
            <w:tcMar>
              <w:left w:w="57" w:type="dxa"/>
              <w:right w:w="57" w:type="dxa"/>
            </w:tcMar>
            <w:vAlign w:val="center"/>
          </w:tcPr>
          <w:p w:rsidR="008B4478" w:rsidRDefault="00144367">
            <w:pPr>
              <w:spacing w:line="0" w:lineRule="atLeast"/>
              <w:rPr>
                <w:sz w:val="15"/>
              </w:rPr>
            </w:pPr>
            <w:r>
              <w:rPr>
                <w:rFonts w:hint="eastAsia"/>
                <w:sz w:val="15"/>
              </w:rPr>
              <w:t>线性代数</w:t>
            </w:r>
          </w:p>
          <w:p w:rsidR="008B4478" w:rsidRDefault="00144367">
            <w:pPr>
              <w:spacing w:line="0" w:lineRule="atLeast"/>
              <w:rPr>
                <w:rFonts w:ascii="Times New Roman" w:hAnsi="Times New Roman" w:cs="Times New Roman"/>
                <w:sz w:val="15"/>
                <w:szCs w:val="18"/>
              </w:rPr>
            </w:pPr>
            <w:r>
              <w:rPr>
                <w:rFonts w:ascii="Times New Roman" w:hAnsi="Times New Roman" w:cs="Times New Roman"/>
                <w:sz w:val="15"/>
                <w:szCs w:val="15"/>
              </w:rPr>
              <w:t>Linear Algebra</w:t>
            </w:r>
          </w:p>
        </w:tc>
      </w:tr>
      <w:tr w:rsidR="008B4478">
        <w:trPr>
          <w:cantSplit/>
        </w:trPr>
        <w:tc>
          <w:tcPr>
            <w:tcW w:w="1894" w:type="dxa"/>
            <w:tcMar>
              <w:left w:w="57" w:type="dxa"/>
              <w:right w:w="57" w:type="dxa"/>
            </w:tcMar>
            <w:vAlign w:val="center"/>
          </w:tcPr>
          <w:p w:rsidR="008B4478" w:rsidRDefault="00144367">
            <w:pPr>
              <w:spacing w:line="0" w:lineRule="atLeast"/>
              <w:rPr>
                <w:sz w:val="15"/>
              </w:rPr>
            </w:pPr>
            <w:r>
              <w:rPr>
                <w:rFonts w:hint="eastAsia"/>
                <w:sz w:val="15"/>
              </w:rPr>
              <w:t>复变函数与积分变换</w:t>
            </w:r>
          </w:p>
          <w:p w:rsidR="008B4478" w:rsidRDefault="00144367">
            <w:pPr>
              <w:spacing w:line="0" w:lineRule="atLeast"/>
              <w:rPr>
                <w:rFonts w:ascii="Times New Roman" w:hAnsi="Times New Roman" w:cs="Times New Roman"/>
                <w:sz w:val="15"/>
              </w:rPr>
            </w:pPr>
            <w:r>
              <w:rPr>
                <w:rFonts w:ascii="Times New Roman" w:hAnsi="Times New Roman" w:cs="Times New Roman"/>
                <w:sz w:val="15"/>
                <w:szCs w:val="15"/>
              </w:rPr>
              <w:t>Complex Function and Integral Transformation</w:t>
            </w:r>
          </w:p>
        </w:tc>
      </w:tr>
      <w:tr w:rsidR="008B4478">
        <w:trPr>
          <w:cantSplit/>
        </w:trPr>
        <w:tc>
          <w:tcPr>
            <w:tcW w:w="1894" w:type="dxa"/>
            <w:tcMar>
              <w:left w:w="57" w:type="dxa"/>
              <w:right w:w="57" w:type="dxa"/>
            </w:tcMar>
            <w:vAlign w:val="center"/>
          </w:tcPr>
          <w:p w:rsidR="008B4478" w:rsidRDefault="00144367">
            <w:pPr>
              <w:spacing w:line="0" w:lineRule="atLeast"/>
              <w:jc w:val="left"/>
              <w:rPr>
                <w:sz w:val="15"/>
                <w:szCs w:val="18"/>
              </w:rPr>
            </w:pPr>
            <w:r>
              <w:rPr>
                <w:rFonts w:hint="eastAsia"/>
                <w:sz w:val="15"/>
                <w:szCs w:val="18"/>
              </w:rPr>
              <w:t>概率论与数理统计</w:t>
            </w:r>
          </w:p>
          <w:p w:rsidR="008B4478" w:rsidRDefault="00144367">
            <w:pPr>
              <w:spacing w:line="0" w:lineRule="atLeast"/>
              <w:rPr>
                <w:rFonts w:ascii="Times New Roman" w:hAnsi="Times New Roman" w:cs="Times New Roman"/>
                <w:sz w:val="15"/>
              </w:rPr>
            </w:pPr>
            <w:r>
              <w:rPr>
                <w:rFonts w:ascii="Times New Roman" w:hAnsi="Times New Roman" w:cs="Times New Roman"/>
                <w:sz w:val="15"/>
                <w:szCs w:val="18"/>
              </w:rPr>
              <w:t>Probability Theory &amp; Mathematical Statistics</w:t>
            </w:r>
          </w:p>
        </w:tc>
      </w:tr>
      <w:tr w:rsidR="008B4478">
        <w:trPr>
          <w:cantSplit/>
        </w:trPr>
        <w:tc>
          <w:tcPr>
            <w:tcW w:w="1894" w:type="dxa"/>
            <w:tcMar>
              <w:left w:w="57" w:type="dxa"/>
              <w:right w:w="57" w:type="dxa"/>
            </w:tcMar>
            <w:vAlign w:val="center"/>
          </w:tcPr>
          <w:p w:rsidR="008B4478" w:rsidRDefault="00144367">
            <w:pPr>
              <w:spacing w:line="0" w:lineRule="atLeast"/>
              <w:rPr>
                <w:sz w:val="15"/>
              </w:rPr>
            </w:pPr>
            <w:r>
              <w:rPr>
                <w:rFonts w:hint="eastAsia"/>
                <w:sz w:val="15"/>
              </w:rPr>
              <w:t>大学物理</w:t>
            </w:r>
          </w:p>
          <w:p w:rsidR="008B4478" w:rsidRDefault="00144367">
            <w:pPr>
              <w:spacing w:line="0" w:lineRule="atLeast"/>
              <w:rPr>
                <w:rFonts w:ascii="Times New Roman" w:hAnsi="Times New Roman" w:cs="Times New Roman"/>
                <w:sz w:val="15"/>
              </w:rPr>
            </w:pPr>
            <w:r>
              <w:rPr>
                <w:rFonts w:ascii="Times New Roman" w:hAnsi="Times New Roman" w:cs="Times New Roman"/>
                <w:sz w:val="15"/>
                <w:szCs w:val="15"/>
              </w:rPr>
              <w:t>College Physics</w:t>
            </w:r>
          </w:p>
        </w:tc>
      </w:tr>
      <w:tr w:rsidR="008B4478">
        <w:trPr>
          <w:cantSplit/>
        </w:trPr>
        <w:tc>
          <w:tcPr>
            <w:tcW w:w="1894" w:type="dxa"/>
            <w:tcMar>
              <w:left w:w="57" w:type="dxa"/>
              <w:right w:w="57" w:type="dxa"/>
            </w:tcMar>
            <w:vAlign w:val="center"/>
          </w:tcPr>
          <w:p w:rsidR="008B4478" w:rsidRDefault="00144367">
            <w:pPr>
              <w:spacing w:line="0" w:lineRule="atLeast"/>
              <w:rPr>
                <w:sz w:val="15"/>
              </w:rPr>
            </w:pPr>
            <w:r>
              <w:rPr>
                <w:rFonts w:hint="eastAsia"/>
                <w:sz w:val="15"/>
              </w:rPr>
              <w:t>大学物理实验</w:t>
            </w:r>
          </w:p>
          <w:p w:rsidR="008B4478" w:rsidRDefault="00144367">
            <w:pPr>
              <w:spacing w:line="0" w:lineRule="atLeast"/>
              <w:rPr>
                <w:rFonts w:ascii="Times New Roman" w:hAnsi="Times New Roman" w:cs="Times New Roman"/>
                <w:sz w:val="15"/>
              </w:rPr>
            </w:pPr>
            <w:r>
              <w:rPr>
                <w:rFonts w:ascii="Times New Roman" w:hAnsi="Times New Roman" w:cs="Times New Roman"/>
                <w:sz w:val="15"/>
                <w:szCs w:val="15"/>
              </w:rPr>
              <w:t>Physical Experiment</w:t>
            </w:r>
          </w:p>
        </w:tc>
      </w:tr>
      <w:tr w:rsidR="008B4478">
        <w:trPr>
          <w:cantSplit/>
        </w:trPr>
        <w:tc>
          <w:tcPr>
            <w:tcW w:w="1894" w:type="dxa"/>
            <w:tcMar>
              <w:left w:w="57" w:type="dxa"/>
              <w:right w:w="57" w:type="dxa"/>
            </w:tcMar>
            <w:vAlign w:val="center"/>
          </w:tcPr>
          <w:p w:rsidR="008B4478" w:rsidRDefault="00144367">
            <w:pPr>
              <w:spacing w:line="0" w:lineRule="atLeast"/>
              <w:rPr>
                <w:sz w:val="15"/>
                <w:szCs w:val="15"/>
              </w:rPr>
            </w:pPr>
            <w:r>
              <w:rPr>
                <w:rFonts w:hint="eastAsia"/>
                <w:sz w:val="15"/>
                <w:szCs w:val="15"/>
              </w:rPr>
              <w:t>大学计算机基础</w:t>
            </w:r>
          </w:p>
          <w:p w:rsidR="008B4478" w:rsidRDefault="00144367">
            <w:pPr>
              <w:spacing w:line="0" w:lineRule="atLeast"/>
              <w:rPr>
                <w:rFonts w:ascii="Times New Roman" w:hAnsi="Times New Roman" w:cs="Times New Roman"/>
                <w:sz w:val="15"/>
              </w:rPr>
            </w:pPr>
            <w:r>
              <w:rPr>
                <w:rFonts w:ascii="Times New Roman" w:hAnsi="Times New Roman" w:cs="Times New Roman"/>
                <w:sz w:val="15"/>
                <w:szCs w:val="15"/>
              </w:rPr>
              <w:t>Introduction to College Computer Science</w:t>
            </w:r>
          </w:p>
        </w:tc>
      </w:tr>
      <w:tr w:rsidR="008B4478">
        <w:trPr>
          <w:cantSplit/>
        </w:trPr>
        <w:tc>
          <w:tcPr>
            <w:tcW w:w="1894" w:type="dxa"/>
            <w:tcMar>
              <w:left w:w="57" w:type="dxa"/>
              <w:right w:w="57" w:type="dxa"/>
            </w:tcMar>
            <w:vAlign w:val="center"/>
          </w:tcPr>
          <w:p w:rsidR="008B4478" w:rsidRDefault="00144367">
            <w:pPr>
              <w:spacing w:line="0" w:lineRule="atLeast"/>
              <w:rPr>
                <w:sz w:val="15"/>
                <w:szCs w:val="15"/>
              </w:rPr>
            </w:pPr>
            <w:r>
              <w:rPr>
                <w:rFonts w:hint="eastAsia"/>
                <w:sz w:val="15"/>
                <w:szCs w:val="15"/>
              </w:rPr>
              <w:t>计算机程序设计基础（</w:t>
            </w:r>
            <w:r>
              <w:rPr>
                <w:rFonts w:hint="eastAsia"/>
                <w:sz w:val="15"/>
                <w:szCs w:val="15"/>
              </w:rPr>
              <w:t>C</w:t>
            </w:r>
            <w:r>
              <w:rPr>
                <w:rFonts w:hint="eastAsia"/>
                <w:sz w:val="15"/>
                <w:szCs w:val="15"/>
              </w:rPr>
              <w:t>）</w:t>
            </w:r>
          </w:p>
          <w:p w:rsidR="008B4478" w:rsidRDefault="00144367">
            <w:pPr>
              <w:spacing w:line="0" w:lineRule="atLeast"/>
              <w:rPr>
                <w:rFonts w:ascii="Times New Roman" w:hAnsi="Times New Roman" w:cs="Times New Roman"/>
                <w:sz w:val="15"/>
                <w:szCs w:val="15"/>
              </w:rPr>
            </w:pPr>
            <w:r>
              <w:rPr>
                <w:rFonts w:ascii="Times New Roman" w:hAnsi="Times New Roman" w:cs="Times New Roman"/>
                <w:sz w:val="15"/>
                <w:szCs w:val="15"/>
              </w:rPr>
              <w:t>Basics of Computer Programming</w:t>
            </w:r>
            <w:r>
              <w:rPr>
                <w:rFonts w:ascii="Times New Roman" w:cs="Times New Roman"/>
                <w:sz w:val="15"/>
                <w:szCs w:val="15"/>
              </w:rPr>
              <w:t>（</w:t>
            </w:r>
            <w:r>
              <w:rPr>
                <w:rFonts w:ascii="Times New Roman" w:hAnsi="Times New Roman" w:cs="Times New Roman"/>
                <w:sz w:val="15"/>
                <w:szCs w:val="15"/>
              </w:rPr>
              <w:t>C</w:t>
            </w:r>
            <w:r>
              <w:rPr>
                <w:rFonts w:ascii="Times New Roman" w:hAnsi="Times New Roman" w:cs="Times New Roman" w:hint="eastAsia"/>
                <w:sz w:val="15"/>
                <w:szCs w:val="15"/>
              </w:rPr>
              <w:t>）</w:t>
            </w:r>
          </w:p>
        </w:tc>
      </w:tr>
    </w:tbl>
    <w:tbl>
      <w:tblPr>
        <w:tblpPr w:leftFromText="180" w:rightFromText="180" w:vertAnchor="text" w:horzAnchor="page" w:tblpX="6557" w:tblpY="152"/>
        <w:tblW w:w="2042"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ayout w:type="fixed"/>
        <w:tblLook w:val="04A0"/>
      </w:tblPr>
      <w:tblGrid>
        <w:gridCol w:w="2042"/>
      </w:tblGrid>
      <w:tr w:rsidR="008B4478">
        <w:trPr>
          <w:cantSplit/>
        </w:trPr>
        <w:tc>
          <w:tcPr>
            <w:tcW w:w="2042" w:type="dxa"/>
            <w:tcMar>
              <w:left w:w="57" w:type="dxa"/>
              <w:right w:w="57" w:type="dxa"/>
            </w:tcMar>
          </w:tcPr>
          <w:p w:rsidR="008B4478" w:rsidRDefault="00144367">
            <w:pPr>
              <w:spacing w:line="0" w:lineRule="atLeast"/>
              <w:rPr>
                <w:sz w:val="15"/>
                <w:szCs w:val="18"/>
              </w:rPr>
            </w:pPr>
            <w:r>
              <w:rPr>
                <w:rFonts w:hint="eastAsia"/>
                <w:sz w:val="15"/>
                <w:szCs w:val="18"/>
              </w:rPr>
              <w:t>交流变频调速系统</w:t>
            </w:r>
          </w:p>
          <w:p w:rsidR="008B4478" w:rsidRDefault="00144367">
            <w:pPr>
              <w:spacing w:line="0" w:lineRule="atLeast"/>
              <w:rPr>
                <w:rFonts w:ascii="Times New Roman" w:hAnsi="Times New Roman" w:cs="Times New Roman"/>
                <w:sz w:val="15"/>
                <w:szCs w:val="18"/>
              </w:rPr>
            </w:pPr>
            <w:r>
              <w:rPr>
                <w:rFonts w:ascii="Times New Roman" w:hAnsi="Times New Roman" w:cs="Times New Roman"/>
                <w:sz w:val="15"/>
                <w:szCs w:val="15"/>
              </w:rPr>
              <w:t>Alternating Current Speed-regulating System</w:t>
            </w:r>
          </w:p>
        </w:tc>
      </w:tr>
      <w:tr w:rsidR="008B4478">
        <w:trPr>
          <w:cantSplit/>
        </w:trPr>
        <w:tc>
          <w:tcPr>
            <w:tcW w:w="2042" w:type="dxa"/>
            <w:tcMar>
              <w:left w:w="57" w:type="dxa"/>
              <w:right w:w="57" w:type="dxa"/>
            </w:tcMar>
          </w:tcPr>
          <w:p w:rsidR="008B4478" w:rsidRDefault="00144367">
            <w:pPr>
              <w:spacing w:line="0" w:lineRule="atLeast"/>
              <w:rPr>
                <w:sz w:val="15"/>
                <w:szCs w:val="18"/>
              </w:rPr>
            </w:pPr>
            <w:r>
              <w:rPr>
                <w:rFonts w:hint="eastAsia"/>
                <w:sz w:val="15"/>
                <w:szCs w:val="18"/>
              </w:rPr>
              <w:t>船舶电站</w:t>
            </w:r>
            <w:r>
              <w:rPr>
                <w:rFonts w:hint="eastAsia"/>
                <w:sz w:val="15"/>
                <w:szCs w:val="18"/>
              </w:rPr>
              <w:t xml:space="preserve"> </w:t>
            </w:r>
          </w:p>
          <w:p w:rsidR="008B4478" w:rsidRDefault="00144367">
            <w:pPr>
              <w:spacing w:line="0" w:lineRule="atLeast"/>
              <w:rPr>
                <w:rFonts w:ascii="Times New Roman" w:hAnsi="Times New Roman" w:cs="Times New Roman"/>
                <w:sz w:val="15"/>
                <w:szCs w:val="18"/>
              </w:rPr>
            </w:pPr>
            <w:r>
              <w:rPr>
                <w:rFonts w:ascii="Times New Roman" w:hAnsi="Times New Roman" w:cs="Times New Roman"/>
                <w:sz w:val="15"/>
                <w:szCs w:val="18"/>
              </w:rPr>
              <w:t>Marine Power System</w:t>
            </w:r>
          </w:p>
        </w:tc>
      </w:tr>
      <w:tr w:rsidR="008B4478">
        <w:trPr>
          <w:cantSplit/>
        </w:trPr>
        <w:tc>
          <w:tcPr>
            <w:tcW w:w="2042" w:type="dxa"/>
            <w:tcMar>
              <w:left w:w="57" w:type="dxa"/>
              <w:right w:w="57" w:type="dxa"/>
            </w:tcMar>
          </w:tcPr>
          <w:p w:rsidR="008B4478" w:rsidRDefault="00144367">
            <w:pPr>
              <w:spacing w:line="0" w:lineRule="atLeast"/>
              <w:rPr>
                <w:sz w:val="15"/>
                <w:szCs w:val="15"/>
              </w:rPr>
            </w:pPr>
            <w:r>
              <w:rPr>
                <w:rFonts w:hint="eastAsia"/>
                <w:sz w:val="15"/>
                <w:szCs w:val="15"/>
              </w:rPr>
              <w:t>船舶电力拖动系统</w:t>
            </w:r>
          </w:p>
          <w:p w:rsidR="008B4478" w:rsidRDefault="00144367">
            <w:pPr>
              <w:spacing w:line="0" w:lineRule="atLeast"/>
              <w:rPr>
                <w:rFonts w:ascii="Times New Roman" w:hAnsi="Times New Roman" w:cs="Times New Roman"/>
                <w:sz w:val="15"/>
                <w:szCs w:val="18"/>
              </w:rPr>
            </w:pPr>
            <w:r>
              <w:rPr>
                <w:rFonts w:ascii="Times New Roman" w:hAnsi="Times New Roman" w:cs="Times New Roman"/>
                <w:sz w:val="15"/>
                <w:szCs w:val="15"/>
              </w:rPr>
              <w:t xml:space="preserve">Marine Electrical </w:t>
            </w:r>
            <w:r>
              <w:rPr>
                <w:rFonts w:ascii="Times New Roman" w:hAnsi="Times New Roman" w:cs="Times New Roman"/>
                <w:sz w:val="22"/>
              </w:rPr>
              <w:t xml:space="preserve"> </w:t>
            </w:r>
            <w:r>
              <w:rPr>
                <w:rFonts w:ascii="Times New Roman" w:hAnsi="Times New Roman" w:cs="Times New Roman"/>
                <w:sz w:val="15"/>
                <w:szCs w:val="15"/>
              </w:rPr>
              <w:t>Drive System</w:t>
            </w:r>
          </w:p>
        </w:tc>
      </w:tr>
      <w:tr w:rsidR="008B4478">
        <w:trPr>
          <w:cantSplit/>
        </w:trPr>
        <w:tc>
          <w:tcPr>
            <w:tcW w:w="2042" w:type="dxa"/>
            <w:tcMar>
              <w:left w:w="57" w:type="dxa"/>
              <w:right w:w="57" w:type="dxa"/>
            </w:tcMar>
          </w:tcPr>
          <w:p w:rsidR="008B4478" w:rsidRDefault="00144367">
            <w:pPr>
              <w:spacing w:line="0" w:lineRule="atLeast"/>
              <w:rPr>
                <w:rFonts w:ascii="宋体" w:hAnsi="宋体"/>
                <w:sz w:val="15"/>
                <w:szCs w:val="15"/>
              </w:rPr>
            </w:pPr>
            <w:r>
              <w:rPr>
                <w:rFonts w:ascii="宋体" w:hAnsi="宋体" w:hint="eastAsia"/>
                <w:sz w:val="15"/>
                <w:szCs w:val="15"/>
              </w:rPr>
              <w:t>船舶主机监测与控制系统</w:t>
            </w:r>
          </w:p>
          <w:p w:rsidR="008B4478" w:rsidRDefault="00144367">
            <w:pPr>
              <w:spacing w:line="0" w:lineRule="atLeast"/>
              <w:rPr>
                <w:rFonts w:ascii="Times New Roman" w:hAnsi="Times New Roman" w:cs="Times New Roman"/>
                <w:sz w:val="15"/>
                <w:szCs w:val="15"/>
              </w:rPr>
            </w:pPr>
            <w:r>
              <w:rPr>
                <w:rFonts w:ascii="Times New Roman" w:hAnsi="Times New Roman" w:cs="Times New Roman"/>
                <w:sz w:val="15"/>
                <w:szCs w:val="15"/>
              </w:rPr>
              <w:t>Monitoring and Control System for Main Marine Engine</w:t>
            </w:r>
          </w:p>
        </w:tc>
      </w:tr>
      <w:tr w:rsidR="008B4478">
        <w:trPr>
          <w:cantSplit/>
        </w:trPr>
        <w:tc>
          <w:tcPr>
            <w:tcW w:w="2042" w:type="dxa"/>
            <w:tcMar>
              <w:left w:w="57" w:type="dxa"/>
              <w:right w:w="57" w:type="dxa"/>
            </w:tcMar>
          </w:tcPr>
          <w:p w:rsidR="008B4478" w:rsidRDefault="00144367">
            <w:pPr>
              <w:spacing w:line="0" w:lineRule="atLeast"/>
              <w:rPr>
                <w:rFonts w:ascii="宋体" w:hAnsi="宋体"/>
                <w:sz w:val="15"/>
                <w:szCs w:val="15"/>
              </w:rPr>
            </w:pPr>
            <w:r>
              <w:rPr>
                <w:rFonts w:ascii="宋体" w:hAnsi="宋体" w:hint="eastAsia"/>
                <w:sz w:val="15"/>
                <w:szCs w:val="15"/>
              </w:rPr>
              <w:t>船舶机舱监测与报警系统</w:t>
            </w:r>
          </w:p>
          <w:p w:rsidR="008B4478" w:rsidRDefault="00144367">
            <w:pPr>
              <w:spacing w:line="0" w:lineRule="atLeast"/>
              <w:rPr>
                <w:rFonts w:ascii="Times New Roman" w:hAnsi="Times New Roman" w:cs="Times New Roman"/>
                <w:sz w:val="15"/>
                <w:szCs w:val="15"/>
              </w:rPr>
            </w:pPr>
            <w:r>
              <w:rPr>
                <w:rFonts w:ascii="Times New Roman" w:hAnsi="Times New Roman" w:cs="Times New Roman"/>
                <w:sz w:val="15"/>
                <w:szCs w:val="15"/>
              </w:rPr>
              <w:t>Marine Monitoring and Alarm System</w:t>
            </w:r>
          </w:p>
        </w:tc>
      </w:tr>
      <w:tr w:rsidR="008B4478">
        <w:trPr>
          <w:cantSplit/>
        </w:trPr>
        <w:tc>
          <w:tcPr>
            <w:tcW w:w="2042" w:type="dxa"/>
            <w:tcMar>
              <w:left w:w="57" w:type="dxa"/>
              <w:right w:w="57" w:type="dxa"/>
            </w:tcMar>
          </w:tcPr>
          <w:p w:rsidR="008B4478" w:rsidRDefault="00144367">
            <w:pPr>
              <w:spacing w:line="0" w:lineRule="atLeast"/>
              <w:rPr>
                <w:rFonts w:ascii="宋体" w:hAnsi="宋体"/>
                <w:sz w:val="15"/>
                <w:szCs w:val="15"/>
              </w:rPr>
            </w:pPr>
            <w:r>
              <w:rPr>
                <w:rFonts w:ascii="宋体" w:hAnsi="宋体" w:hint="eastAsia"/>
                <w:sz w:val="15"/>
                <w:szCs w:val="15"/>
              </w:rPr>
              <w:t>船舶辅助控制装置</w:t>
            </w:r>
          </w:p>
          <w:p w:rsidR="008B4478" w:rsidRDefault="0015202F">
            <w:pPr>
              <w:spacing w:line="0" w:lineRule="atLeast"/>
              <w:rPr>
                <w:rFonts w:ascii="Times New Roman" w:hAnsi="Times New Roman" w:cs="Times New Roman"/>
                <w:sz w:val="15"/>
                <w:szCs w:val="18"/>
              </w:rPr>
            </w:pPr>
            <w:r>
              <w:rPr>
                <w:rFonts w:ascii="Times New Roman" w:hAnsi="Times New Roman" w:cs="Times New Roman"/>
                <w:sz w:val="15"/>
                <w:szCs w:val="18"/>
              </w:rPr>
              <w:pict>
                <v:shape id="右箭头 16" o:spid="_x0000_s1029" type="#_x0000_t13" style="position:absolute;left:0;text-align:left;margin-left:100.7pt;margin-top:9.55pt;width:12.9pt;height:51.4pt;z-index:-251639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" adj="12360" strokeweight="1pt"/>
              </w:pict>
            </w:r>
            <w:r w:rsidR="00144367">
              <w:rPr>
                <w:rFonts w:ascii="Times New Roman" w:hAnsi="Times New Roman" w:cs="Times New Roman"/>
                <w:kern w:val="0"/>
                <w:sz w:val="15"/>
                <w:szCs w:val="15"/>
              </w:rPr>
              <w:t>Marine Auxiliary Control Equipment</w:t>
            </w:r>
          </w:p>
        </w:tc>
      </w:tr>
      <w:tr w:rsidR="008B4478">
        <w:trPr>
          <w:cantSplit/>
        </w:trPr>
        <w:tc>
          <w:tcPr>
            <w:tcW w:w="2042" w:type="dxa"/>
            <w:tcMar>
              <w:left w:w="57" w:type="dxa"/>
              <w:right w:w="57" w:type="dxa"/>
            </w:tcMar>
          </w:tcPr>
          <w:p w:rsidR="008B4478" w:rsidRDefault="00144367">
            <w:pPr>
              <w:spacing w:line="0" w:lineRule="atLeast"/>
              <w:rPr>
                <w:rFonts w:ascii="宋体" w:hAnsi="宋体"/>
                <w:sz w:val="15"/>
                <w:szCs w:val="15"/>
              </w:rPr>
            </w:pPr>
            <w:r>
              <w:rPr>
                <w:rFonts w:ascii="宋体" w:hAnsi="宋体" w:hint="eastAsia"/>
                <w:sz w:val="15"/>
                <w:szCs w:val="15"/>
              </w:rPr>
              <w:t>船舶综合驾驶台系统</w:t>
            </w:r>
          </w:p>
          <w:p w:rsidR="008B4478" w:rsidRDefault="00144367">
            <w:pPr>
              <w:spacing w:line="0" w:lineRule="atLeast"/>
              <w:rPr>
                <w:rFonts w:ascii="Times New Roman" w:hAnsi="Times New Roman" w:cs="Times New Roman"/>
                <w:sz w:val="15"/>
                <w:szCs w:val="18"/>
              </w:rPr>
            </w:pPr>
            <w:r>
              <w:rPr>
                <w:rFonts w:ascii="Times New Roman" w:hAnsi="Times New Roman" w:cs="Times New Roman"/>
                <w:sz w:val="15"/>
                <w:szCs w:val="18"/>
              </w:rPr>
              <w:t>Marine Integrated Bridge System</w:t>
            </w:r>
          </w:p>
        </w:tc>
      </w:tr>
      <w:tr w:rsidR="008B4478">
        <w:trPr>
          <w:cantSplit/>
        </w:trPr>
        <w:tc>
          <w:tcPr>
            <w:tcW w:w="2042" w:type="dxa"/>
            <w:tcMar>
              <w:left w:w="57" w:type="dxa"/>
              <w:right w:w="57" w:type="dxa"/>
            </w:tcMar>
          </w:tcPr>
          <w:p w:rsidR="008B4478" w:rsidRDefault="00144367">
            <w:pPr>
              <w:spacing w:line="0" w:lineRule="atLeast"/>
              <w:rPr>
                <w:sz w:val="15"/>
              </w:rPr>
            </w:pPr>
            <w:r>
              <w:rPr>
                <w:rFonts w:hint="eastAsia"/>
                <w:sz w:val="15"/>
              </w:rPr>
              <w:t>船舶电气系统设计</w:t>
            </w:r>
          </w:p>
          <w:p w:rsidR="008B4478" w:rsidRDefault="00144367">
            <w:pPr>
              <w:spacing w:line="0" w:lineRule="atLeast"/>
              <w:rPr>
                <w:rFonts w:ascii="Times New Roman" w:hAnsi="Times New Roman" w:cs="Times New Roman"/>
                <w:sz w:val="15"/>
                <w:szCs w:val="18"/>
              </w:rPr>
            </w:pPr>
            <w:r>
              <w:rPr>
                <w:rFonts w:ascii="Times New Roman" w:hAnsi="Times New Roman" w:cs="Times New Roman"/>
                <w:sz w:val="15"/>
              </w:rPr>
              <w:t>Marine Electrical System Design</w:t>
            </w:r>
          </w:p>
        </w:tc>
      </w:tr>
      <w:tr w:rsidR="008B4478">
        <w:trPr>
          <w:cantSplit/>
        </w:trPr>
        <w:tc>
          <w:tcPr>
            <w:tcW w:w="2042" w:type="dxa"/>
            <w:tcMar>
              <w:left w:w="57" w:type="dxa"/>
              <w:right w:w="57" w:type="dxa"/>
            </w:tcMar>
            <w:vAlign w:val="center"/>
          </w:tcPr>
          <w:p w:rsidR="008B4478" w:rsidRDefault="00144367">
            <w:pPr>
              <w:spacing w:line="0" w:lineRule="atLeast"/>
              <w:rPr>
                <w:sz w:val="15"/>
              </w:rPr>
            </w:pPr>
            <w:r>
              <w:rPr>
                <w:rFonts w:hint="eastAsia"/>
                <w:sz w:val="15"/>
              </w:rPr>
              <w:t>船舶导航设备</w:t>
            </w:r>
            <w:r>
              <w:rPr>
                <w:sz w:val="15"/>
              </w:rPr>
              <w:t>维护及检测</w:t>
            </w:r>
          </w:p>
          <w:p w:rsidR="008B4478" w:rsidRDefault="00144367">
            <w:pPr>
              <w:spacing w:line="0" w:lineRule="atLeast"/>
              <w:rPr>
                <w:rFonts w:ascii="Times New Roman" w:hAnsi="Times New Roman" w:cs="Times New Roman"/>
                <w:bCs/>
                <w:sz w:val="15"/>
                <w:szCs w:val="15"/>
              </w:rPr>
            </w:pPr>
            <w:r>
              <w:rPr>
                <w:rFonts w:ascii="Times New Roman" w:hAnsi="Times New Roman" w:cs="Times New Roman"/>
                <w:sz w:val="15"/>
                <w:szCs w:val="18"/>
              </w:rPr>
              <w:t>Maintenance and Detection of Navigation Equipment</w:t>
            </w:r>
          </w:p>
        </w:tc>
      </w:tr>
      <w:tr w:rsidR="008B4478">
        <w:trPr>
          <w:cantSplit/>
        </w:trPr>
        <w:tc>
          <w:tcPr>
            <w:tcW w:w="2042" w:type="dxa"/>
            <w:tcMar>
              <w:left w:w="57" w:type="dxa"/>
              <w:right w:w="57" w:type="dxa"/>
            </w:tcMar>
            <w:vAlign w:val="center"/>
          </w:tcPr>
          <w:p w:rsidR="008B4478" w:rsidRDefault="00144367">
            <w:pPr>
              <w:spacing w:line="0" w:lineRule="atLeast"/>
              <w:rPr>
                <w:sz w:val="15"/>
              </w:rPr>
            </w:pPr>
            <w:r>
              <w:rPr>
                <w:sz w:val="15"/>
              </w:rPr>
              <w:t>GMDSS</w:t>
            </w:r>
            <w:r>
              <w:rPr>
                <w:sz w:val="15"/>
              </w:rPr>
              <w:t>设备维护及检测</w:t>
            </w:r>
          </w:p>
          <w:p w:rsidR="008B4478" w:rsidRDefault="00144367">
            <w:pPr>
              <w:spacing w:line="0" w:lineRule="atLeast"/>
              <w:rPr>
                <w:rFonts w:ascii="Times New Roman" w:hAnsi="Times New Roman" w:cs="Times New Roman"/>
                <w:bCs/>
                <w:kern w:val="0"/>
                <w:sz w:val="15"/>
                <w:szCs w:val="15"/>
              </w:rPr>
            </w:pPr>
            <w:r>
              <w:rPr>
                <w:rFonts w:ascii="Times New Roman" w:hAnsi="Times New Roman" w:cs="Times New Roman"/>
                <w:sz w:val="15"/>
                <w:szCs w:val="18"/>
              </w:rPr>
              <w:t>Maintenance and Detection of GMDSS</w:t>
            </w:r>
          </w:p>
        </w:tc>
      </w:tr>
      <w:tr w:rsidR="008B4478">
        <w:trPr>
          <w:cantSplit/>
        </w:trPr>
        <w:tc>
          <w:tcPr>
            <w:tcW w:w="2042" w:type="dxa"/>
            <w:tcMar>
              <w:left w:w="57" w:type="dxa"/>
              <w:right w:w="57" w:type="dxa"/>
            </w:tcMar>
          </w:tcPr>
          <w:p w:rsidR="008B4478" w:rsidRDefault="00144367">
            <w:pPr>
              <w:spacing w:line="0" w:lineRule="atLeast"/>
              <w:rPr>
                <w:sz w:val="15"/>
              </w:rPr>
            </w:pPr>
            <w:r>
              <w:rPr>
                <w:rFonts w:hint="eastAsia"/>
                <w:sz w:val="15"/>
              </w:rPr>
              <w:t>船舶电子电气专业英语</w:t>
            </w:r>
          </w:p>
          <w:p w:rsidR="008B4478" w:rsidRDefault="00144367">
            <w:pPr>
              <w:spacing w:line="0" w:lineRule="atLeast"/>
              <w:rPr>
                <w:rFonts w:ascii="Times New Roman" w:hAnsi="Times New Roman" w:cs="Times New Roman"/>
                <w:sz w:val="15"/>
                <w:szCs w:val="15"/>
              </w:rPr>
            </w:pPr>
            <w:r>
              <w:rPr>
                <w:rFonts w:ascii="Times New Roman" w:hAnsi="Times New Roman" w:cs="Times New Roman"/>
                <w:sz w:val="15"/>
                <w:szCs w:val="18"/>
              </w:rPr>
              <w:t xml:space="preserve">Specialty English in </w:t>
            </w:r>
            <w:r>
              <w:rPr>
                <w:rFonts w:ascii="Times New Roman" w:hAnsi="Times New Roman" w:cs="Times New Roman"/>
              </w:rPr>
              <w:t xml:space="preserve"> </w:t>
            </w:r>
            <w:r>
              <w:rPr>
                <w:rFonts w:ascii="Times New Roman" w:hAnsi="Times New Roman" w:cs="Times New Roman"/>
                <w:sz w:val="15"/>
                <w:szCs w:val="18"/>
              </w:rPr>
              <w:t>Marine Electrical and Electronic</w:t>
            </w:r>
          </w:p>
        </w:tc>
      </w:tr>
      <w:tr w:rsidR="008B4478">
        <w:trPr>
          <w:cantSplit/>
        </w:trPr>
        <w:tc>
          <w:tcPr>
            <w:tcW w:w="2042" w:type="dxa"/>
            <w:tcMar>
              <w:left w:w="57" w:type="dxa"/>
              <w:right w:w="57" w:type="dxa"/>
            </w:tcMar>
          </w:tcPr>
          <w:p w:rsidR="008B4478" w:rsidRDefault="00144367">
            <w:pPr>
              <w:spacing w:line="0" w:lineRule="atLeast"/>
              <w:rPr>
                <w:sz w:val="15"/>
              </w:rPr>
            </w:pPr>
            <w:r>
              <w:rPr>
                <w:rFonts w:hint="eastAsia"/>
                <w:sz w:val="15"/>
              </w:rPr>
              <w:t>电子电气专业英语听力与会话</w:t>
            </w:r>
          </w:p>
          <w:p w:rsidR="008B4478" w:rsidRDefault="00144367">
            <w:pPr>
              <w:spacing w:line="0" w:lineRule="atLeast"/>
              <w:rPr>
                <w:rFonts w:ascii="Times New Roman" w:hAnsi="Times New Roman" w:cs="Times New Roman"/>
                <w:kern w:val="0"/>
                <w:sz w:val="15"/>
                <w:szCs w:val="15"/>
              </w:rPr>
            </w:pPr>
            <w:r>
              <w:rPr>
                <w:rFonts w:ascii="Times New Roman" w:hAnsi="Times New Roman" w:cs="Times New Roman"/>
                <w:sz w:val="15"/>
                <w:szCs w:val="18"/>
              </w:rPr>
              <w:t>Professional English Listening and Conversation</w:t>
            </w:r>
          </w:p>
        </w:tc>
      </w:tr>
      <w:tr w:rsidR="008B4478">
        <w:trPr>
          <w:cantSplit/>
        </w:trPr>
        <w:tc>
          <w:tcPr>
            <w:tcW w:w="2042" w:type="dxa"/>
            <w:tcMar>
              <w:left w:w="57" w:type="dxa"/>
              <w:right w:w="57" w:type="dxa"/>
            </w:tcMar>
          </w:tcPr>
          <w:p w:rsidR="008B4478" w:rsidRDefault="00D10E1F">
            <w:pPr>
              <w:spacing w:line="0" w:lineRule="atLeast"/>
              <w:rPr>
                <w:color w:val="000000" w:themeColor="text1"/>
                <w:sz w:val="15"/>
              </w:rPr>
            </w:pPr>
            <w:r>
              <w:rPr>
                <w:rFonts w:hint="eastAsia"/>
                <w:color w:val="000000" w:themeColor="text1"/>
                <w:sz w:val="15"/>
              </w:rPr>
              <w:t>船电</w:t>
            </w:r>
            <w:r w:rsidR="00144367">
              <w:rPr>
                <w:rFonts w:hint="eastAsia"/>
                <w:color w:val="000000" w:themeColor="text1"/>
                <w:sz w:val="15"/>
              </w:rPr>
              <w:t>综合知识（</w:t>
            </w:r>
            <w:r w:rsidR="00144367">
              <w:rPr>
                <w:rFonts w:hint="eastAsia"/>
                <w:color w:val="000000" w:themeColor="text1"/>
                <w:sz w:val="15"/>
              </w:rPr>
              <w:t>1</w:t>
            </w:r>
            <w:r w:rsidR="00144367">
              <w:rPr>
                <w:rFonts w:hint="eastAsia"/>
                <w:color w:val="000000" w:themeColor="text1"/>
                <w:sz w:val="15"/>
              </w:rPr>
              <w:t>）、（</w:t>
            </w:r>
            <w:r w:rsidR="00144367">
              <w:rPr>
                <w:color w:val="000000" w:themeColor="text1"/>
                <w:sz w:val="15"/>
              </w:rPr>
              <w:t>2</w:t>
            </w:r>
            <w:r w:rsidR="00144367">
              <w:rPr>
                <w:rFonts w:hint="eastAsia"/>
                <w:color w:val="000000" w:themeColor="text1"/>
                <w:sz w:val="15"/>
              </w:rPr>
              <w:t>）、（</w:t>
            </w:r>
            <w:r w:rsidR="00144367">
              <w:rPr>
                <w:rFonts w:hint="eastAsia"/>
                <w:color w:val="000000" w:themeColor="text1"/>
                <w:sz w:val="15"/>
              </w:rPr>
              <w:t>3</w:t>
            </w:r>
            <w:r w:rsidR="00144367">
              <w:rPr>
                <w:rFonts w:hint="eastAsia"/>
                <w:color w:val="000000" w:themeColor="text1"/>
                <w:sz w:val="15"/>
              </w:rPr>
              <w:t>）</w:t>
            </w:r>
          </w:p>
          <w:p w:rsidR="008B4478" w:rsidRDefault="00144367">
            <w:pPr>
              <w:spacing w:line="0" w:lineRule="atLeast"/>
              <w:rPr>
                <w:sz w:val="15"/>
              </w:rPr>
            </w:pPr>
            <w:r>
              <w:rPr>
                <w:rFonts w:ascii="Times New Roman" w:hAnsi="Times New Roman" w:cs="Times New Roman"/>
                <w:color w:val="000000" w:themeColor="text1"/>
                <w:sz w:val="15"/>
                <w:szCs w:val="18"/>
              </w:rPr>
              <w:t>General Knowledge for Marine Electrical</w:t>
            </w:r>
            <w:r>
              <w:rPr>
                <w:rFonts w:ascii="Times New Roman" w:hAnsi="Times New Roman" w:cs="Times New Roman"/>
                <w:color w:val="000000" w:themeColor="text1"/>
                <w:sz w:val="15"/>
                <w:szCs w:val="18"/>
              </w:rPr>
              <w:t>（</w:t>
            </w:r>
            <w:r>
              <w:rPr>
                <w:rFonts w:ascii="Times New Roman" w:hAnsi="Times New Roman" w:cs="Times New Roman"/>
                <w:color w:val="000000" w:themeColor="text1"/>
                <w:sz w:val="15"/>
                <w:szCs w:val="18"/>
              </w:rPr>
              <w:t>1</w:t>
            </w:r>
            <w:r>
              <w:rPr>
                <w:rFonts w:ascii="Times New Roman" w:hAnsi="Times New Roman" w:cs="Times New Roman"/>
                <w:color w:val="000000" w:themeColor="text1"/>
                <w:sz w:val="15"/>
                <w:szCs w:val="18"/>
              </w:rPr>
              <w:t>）</w:t>
            </w:r>
            <w:r>
              <w:rPr>
                <w:rFonts w:hint="eastAsia"/>
                <w:color w:val="000000" w:themeColor="text1"/>
                <w:sz w:val="15"/>
              </w:rPr>
              <w:t>（</w:t>
            </w:r>
            <w:r>
              <w:rPr>
                <w:color w:val="000000" w:themeColor="text1"/>
                <w:sz w:val="15"/>
              </w:rPr>
              <w:t>2</w:t>
            </w:r>
            <w:r>
              <w:rPr>
                <w:rFonts w:hint="eastAsia"/>
                <w:color w:val="000000" w:themeColor="text1"/>
                <w:sz w:val="15"/>
              </w:rPr>
              <w:t>）、（</w:t>
            </w:r>
            <w:r>
              <w:rPr>
                <w:rFonts w:hint="eastAsia"/>
                <w:color w:val="000000" w:themeColor="text1"/>
                <w:sz w:val="15"/>
              </w:rPr>
              <w:t>3</w:t>
            </w:r>
            <w:r>
              <w:rPr>
                <w:rFonts w:hint="eastAsia"/>
                <w:color w:val="000000" w:themeColor="text1"/>
                <w:sz w:val="15"/>
              </w:rPr>
              <w:t>）</w:t>
            </w:r>
          </w:p>
        </w:tc>
      </w:tr>
    </w:tbl>
    <w:tbl>
      <w:tblPr>
        <w:tblpPr w:leftFromText="180" w:rightFromText="180" w:vertAnchor="text" w:horzAnchor="page" w:tblpX="4037" w:tblpY="156"/>
        <w:tblW w:w="2184"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ayout w:type="fixed"/>
        <w:tblLook w:val="04A0"/>
      </w:tblPr>
      <w:tblGrid>
        <w:gridCol w:w="2184"/>
      </w:tblGrid>
      <w:tr w:rsidR="008B4478">
        <w:trPr>
          <w:cantSplit/>
        </w:trPr>
        <w:tc>
          <w:tcPr>
            <w:tcW w:w="2184" w:type="dxa"/>
            <w:tcMar>
              <w:left w:w="57" w:type="dxa"/>
              <w:right w:w="57" w:type="dxa"/>
            </w:tcMar>
            <w:vAlign w:val="center"/>
          </w:tcPr>
          <w:p w:rsidR="008B4478" w:rsidRDefault="00144367">
            <w:pPr>
              <w:spacing w:line="0" w:lineRule="atLeast"/>
              <w:rPr>
                <w:sz w:val="15"/>
                <w:szCs w:val="18"/>
              </w:rPr>
            </w:pPr>
            <w:r>
              <w:rPr>
                <w:rFonts w:hint="eastAsia"/>
                <w:sz w:val="15"/>
                <w:szCs w:val="18"/>
              </w:rPr>
              <w:t>电路原理</w:t>
            </w:r>
          </w:p>
          <w:p w:rsidR="008B4478" w:rsidRDefault="00144367">
            <w:pPr>
              <w:spacing w:line="0" w:lineRule="atLeast"/>
              <w:rPr>
                <w:rFonts w:ascii="Times New Roman" w:hAnsi="Times New Roman" w:cs="Times New Roman"/>
                <w:sz w:val="15"/>
                <w:szCs w:val="18"/>
              </w:rPr>
            </w:pPr>
            <w:r>
              <w:rPr>
                <w:rFonts w:ascii="Times New Roman" w:hAnsi="Times New Roman" w:cs="Times New Roman"/>
                <w:sz w:val="15"/>
                <w:szCs w:val="18"/>
              </w:rPr>
              <w:t xml:space="preserve">Theory of Circuit </w:t>
            </w:r>
          </w:p>
        </w:tc>
      </w:tr>
      <w:tr w:rsidR="008B4478">
        <w:trPr>
          <w:cantSplit/>
        </w:trPr>
        <w:tc>
          <w:tcPr>
            <w:tcW w:w="2184" w:type="dxa"/>
            <w:tcMar>
              <w:left w:w="57" w:type="dxa"/>
              <w:right w:w="57" w:type="dxa"/>
            </w:tcMar>
            <w:vAlign w:val="center"/>
          </w:tcPr>
          <w:p w:rsidR="008B4478" w:rsidRDefault="00144367">
            <w:pPr>
              <w:spacing w:line="0" w:lineRule="atLeast"/>
              <w:rPr>
                <w:sz w:val="15"/>
                <w:szCs w:val="18"/>
              </w:rPr>
            </w:pPr>
            <w:r>
              <w:rPr>
                <w:rFonts w:hint="eastAsia"/>
                <w:sz w:val="15"/>
                <w:szCs w:val="18"/>
              </w:rPr>
              <w:t>模拟电子技术基础</w:t>
            </w:r>
          </w:p>
          <w:p w:rsidR="008B4478" w:rsidRDefault="00144367">
            <w:pPr>
              <w:spacing w:line="0" w:lineRule="atLeast"/>
              <w:rPr>
                <w:rFonts w:ascii="Times New Roman" w:hAnsi="Times New Roman" w:cs="Times New Roman"/>
                <w:sz w:val="15"/>
                <w:szCs w:val="18"/>
              </w:rPr>
            </w:pPr>
            <w:r>
              <w:rPr>
                <w:rFonts w:ascii="Times New Roman" w:hAnsi="Times New Roman" w:cs="Times New Roman"/>
                <w:sz w:val="15"/>
                <w:szCs w:val="18"/>
              </w:rPr>
              <w:t>Fundamentals of Analog Electronics</w:t>
            </w:r>
          </w:p>
        </w:tc>
      </w:tr>
      <w:tr w:rsidR="008B4478">
        <w:trPr>
          <w:cantSplit/>
        </w:trPr>
        <w:tc>
          <w:tcPr>
            <w:tcW w:w="2184" w:type="dxa"/>
            <w:tcMar>
              <w:left w:w="57" w:type="dxa"/>
              <w:right w:w="57" w:type="dxa"/>
            </w:tcMar>
            <w:vAlign w:val="center"/>
          </w:tcPr>
          <w:p w:rsidR="008B4478" w:rsidRDefault="00144367">
            <w:pPr>
              <w:spacing w:line="0" w:lineRule="atLeast"/>
              <w:rPr>
                <w:sz w:val="15"/>
                <w:szCs w:val="18"/>
              </w:rPr>
            </w:pPr>
            <w:r>
              <w:rPr>
                <w:rFonts w:hint="eastAsia"/>
                <w:sz w:val="15"/>
                <w:szCs w:val="18"/>
              </w:rPr>
              <w:t>数字电子技术基础</w:t>
            </w:r>
          </w:p>
          <w:p w:rsidR="008B4478" w:rsidRDefault="00144367">
            <w:pPr>
              <w:spacing w:line="0" w:lineRule="atLeast"/>
              <w:rPr>
                <w:rFonts w:ascii="Times New Roman" w:hAnsi="Times New Roman" w:cs="Times New Roman"/>
                <w:sz w:val="15"/>
                <w:szCs w:val="18"/>
              </w:rPr>
            </w:pPr>
            <w:r>
              <w:rPr>
                <w:rFonts w:ascii="Times New Roman" w:hAnsi="Times New Roman" w:cs="Times New Roman"/>
                <w:sz w:val="15"/>
                <w:szCs w:val="18"/>
              </w:rPr>
              <w:t>Fundamentals of Digital Electronics</w:t>
            </w:r>
          </w:p>
        </w:tc>
      </w:tr>
      <w:tr w:rsidR="008B4478">
        <w:trPr>
          <w:cantSplit/>
        </w:trPr>
        <w:tc>
          <w:tcPr>
            <w:tcW w:w="2184" w:type="dxa"/>
            <w:tcMar>
              <w:left w:w="57" w:type="dxa"/>
              <w:right w:w="57" w:type="dxa"/>
            </w:tcMar>
            <w:vAlign w:val="center"/>
          </w:tcPr>
          <w:p w:rsidR="008B4478" w:rsidRDefault="00144367">
            <w:pPr>
              <w:spacing w:line="0" w:lineRule="atLeast"/>
              <w:rPr>
                <w:sz w:val="15"/>
                <w:szCs w:val="18"/>
              </w:rPr>
            </w:pPr>
            <w:r>
              <w:rPr>
                <w:rFonts w:hint="eastAsia"/>
                <w:sz w:val="15"/>
                <w:szCs w:val="18"/>
              </w:rPr>
              <w:t>嵌入式系统技术基础</w:t>
            </w:r>
          </w:p>
          <w:p w:rsidR="008B4478" w:rsidRDefault="00144367">
            <w:pPr>
              <w:spacing w:line="0" w:lineRule="atLeast"/>
              <w:rPr>
                <w:rFonts w:ascii="Times New Roman" w:hAnsi="Times New Roman" w:cs="Times New Roman"/>
                <w:sz w:val="15"/>
                <w:szCs w:val="18"/>
              </w:rPr>
            </w:pPr>
            <w:r>
              <w:rPr>
                <w:rFonts w:ascii="Times New Roman" w:hAnsi="Times New Roman" w:cs="Times New Roman"/>
                <w:sz w:val="15"/>
                <w:szCs w:val="18"/>
              </w:rPr>
              <w:t>Fundamentals of Embedded System Technology</w:t>
            </w:r>
          </w:p>
        </w:tc>
      </w:tr>
      <w:tr w:rsidR="008B4478">
        <w:trPr>
          <w:cantSplit/>
        </w:trPr>
        <w:tc>
          <w:tcPr>
            <w:tcW w:w="2184" w:type="dxa"/>
            <w:tcMar>
              <w:left w:w="57" w:type="dxa"/>
              <w:right w:w="57" w:type="dxa"/>
            </w:tcMar>
            <w:vAlign w:val="center"/>
          </w:tcPr>
          <w:p w:rsidR="008B4478" w:rsidRDefault="00144367">
            <w:pPr>
              <w:spacing w:line="0" w:lineRule="atLeast"/>
              <w:rPr>
                <w:sz w:val="15"/>
              </w:rPr>
            </w:pPr>
            <w:r>
              <w:rPr>
                <w:rFonts w:hint="eastAsia"/>
                <w:sz w:val="15"/>
              </w:rPr>
              <w:t>船舶电子电气技术基础</w:t>
            </w:r>
          </w:p>
          <w:p w:rsidR="008B4478" w:rsidRDefault="00144367">
            <w:pPr>
              <w:spacing w:line="0" w:lineRule="atLeast"/>
              <w:rPr>
                <w:rFonts w:ascii="Times New Roman" w:hAnsi="Times New Roman" w:cs="Times New Roman"/>
                <w:sz w:val="15"/>
                <w:szCs w:val="18"/>
              </w:rPr>
            </w:pPr>
            <w:r>
              <w:rPr>
                <w:rFonts w:ascii="Times New Roman" w:hAnsi="Times New Roman" w:cs="Times New Roman"/>
                <w:sz w:val="15"/>
              </w:rPr>
              <w:t>Marine Electrical and Electronic Technology</w:t>
            </w:r>
          </w:p>
        </w:tc>
      </w:tr>
      <w:tr w:rsidR="008B4478">
        <w:trPr>
          <w:cantSplit/>
        </w:trPr>
        <w:tc>
          <w:tcPr>
            <w:tcW w:w="2184" w:type="dxa"/>
            <w:tcMar>
              <w:left w:w="57" w:type="dxa"/>
              <w:right w:w="57" w:type="dxa"/>
            </w:tcMar>
            <w:vAlign w:val="center"/>
          </w:tcPr>
          <w:p w:rsidR="008B4478" w:rsidRDefault="00144367">
            <w:pPr>
              <w:spacing w:line="0" w:lineRule="atLeast"/>
              <w:jc w:val="left"/>
              <w:rPr>
                <w:rFonts w:ascii="Times New Roman" w:hAnsi="Times New Roman" w:cs="Times New Roman"/>
                <w:sz w:val="15"/>
                <w:szCs w:val="15"/>
              </w:rPr>
            </w:pPr>
            <w:r>
              <w:rPr>
                <w:rFonts w:ascii="Times New Roman" w:hAnsi="Times New Roman" w:cs="Times New Roman" w:hint="eastAsia"/>
                <w:sz w:val="15"/>
                <w:szCs w:val="15"/>
              </w:rPr>
              <w:t>自动控制原理</w:t>
            </w:r>
          </w:p>
          <w:p w:rsidR="008B4478" w:rsidRDefault="00144367">
            <w:pPr>
              <w:spacing w:line="0" w:lineRule="atLeast"/>
              <w:rPr>
                <w:sz w:val="15"/>
                <w:szCs w:val="18"/>
              </w:rPr>
            </w:pPr>
            <w:r>
              <w:rPr>
                <w:rFonts w:ascii="Times New Roman" w:hAnsi="Times New Roman" w:cs="Times New Roman"/>
                <w:sz w:val="15"/>
                <w:szCs w:val="15"/>
              </w:rPr>
              <w:t>Principle of Automatic Control</w:t>
            </w:r>
          </w:p>
        </w:tc>
      </w:tr>
      <w:tr w:rsidR="008B4478">
        <w:trPr>
          <w:cantSplit/>
        </w:trPr>
        <w:tc>
          <w:tcPr>
            <w:tcW w:w="2184" w:type="dxa"/>
            <w:tcMar>
              <w:left w:w="57" w:type="dxa"/>
              <w:right w:w="57" w:type="dxa"/>
            </w:tcMar>
            <w:vAlign w:val="center"/>
          </w:tcPr>
          <w:p w:rsidR="008B4478" w:rsidRDefault="0015202F">
            <w:pPr>
              <w:spacing w:line="0" w:lineRule="atLeast"/>
              <w:rPr>
                <w:sz w:val="15"/>
                <w:szCs w:val="18"/>
              </w:rPr>
            </w:pPr>
            <w:r w:rsidRPr="0015202F">
              <w:rPr>
                <w:sz w:val="15"/>
              </w:rPr>
              <w:pict>
                <v:shape id="右箭头 15" o:spid="_x0000_s1028" type="#_x0000_t13" style="position:absolute;left:0;text-align:left;margin-left:108.35pt;margin-top:-3.35pt;width:12.9pt;height:51.4pt;z-index:-251640832;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" adj="12360" strokeweight="1pt"/>
              </w:pict>
            </w:r>
            <w:r w:rsidR="00144367">
              <w:rPr>
                <w:rFonts w:hint="eastAsia"/>
                <w:sz w:val="15"/>
                <w:szCs w:val="18"/>
              </w:rPr>
              <w:t>电机学</w:t>
            </w:r>
          </w:p>
          <w:p w:rsidR="008B4478" w:rsidRDefault="00144367">
            <w:pPr>
              <w:spacing w:line="0" w:lineRule="atLeast"/>
              <w:rPr>
                <w:rFonts w:ascii="Times New Roman" w:hAnsi="Times New Roman" w:cs="Times New Roman"/>
                <w:sz w:val="15"/>
                <w:szCs w:val="18"/>
              </w:rPr>
            </w:pPr>
            <w:r>
              <w:rPr>
                <w:rFonts w:ascii="Times New Roman" w:hAnsi="Times New Roman" w:cs="Times New Roman"/>
                <w:sz w:val="15"/>
                <w:szCs w:val="18"/>
              </w:rPr>
              <w:t xml:space="preserve">Electrical Machine  </w:t>
            </w:r>
          </w:p>
        </w:tc>
      </w:tr>
      <w:tr w:rsidR="008B4478">
        <w:trPr>
          <w:cantSplit/>
        </w:trPr>
        <w:tc>
          <w:tcPr>
            <w:tcW w:w="2184" w:type="dxa"/>
            <w:tcMar>
              <w:left w:w="57" w:type="dxa"/>
              <w:right w:w="57" w:type="dxa"/>
            </w:tcMar>
            <w:vAlign w:val="center"/>
          </w:tcPr>
          <w:p w:rsidR="008B4478" w:rsidRDefault="00144367">
            <w:pPr>
              <w:spacing w:line="0" w:lineRule="atLeast"/>
              <w:rPr>
                <w:sz w:val="15"/>
                <w:szCs w:val="18"/>
              </w:rPr>
            </w:pPr>
            <w:r>
              <w:rPr>
                <w:rFonts w:hint="eastAsia"/>
                <w:sz w:val="15"/>
              </w:rPr>
              <w:t>电力电子学</w:t>
            </w:r>
          </w:p>
          <w:p w:rsidR="008B4478" w:rsidRDefault="00144367">
            <w:pPr>
              <w:spacing w:line="0" w:lineRule="atLeast"/>
              <w:rPr>
                <w:rFonts w:ascii="Times New Roman" w:hAnsi="Times New Roman" w:cs="Times New Roman"/>
                <w:sz w:val="15"/>
                <w:szCs w:val="18"/>
              </w:rPr>
            </w:pPr>
            <w:r>
              <w:rPr>
                <w:rFonts w:ascii="Times New Roman" w:hAnsi="Times New Roman" w:cs="Times New Roman"/>
                <w:sz w:val="15"/>
                <w:szCs w:val="18"/>
              </w:rPr>
              <w:t xml:space="preserve">Power Electronics </w:t>
            </w:r>
          </w:p>
        </w:tc>
      </w:tr>
      <w:tr w:rsidR="008B4478">
        <w:trPr>
          <w:cantSplit/>
        </w:trPr>
        <w:tc>
          <w:tcPr>
            <w:tcW w:w="2184" w:type="dxa"/>
            <w:tcMar>
              <w:left w:w="57" w:type="dxa"/>
              <w:right w:w="57" w:type="dxa"/>
            </w:tcMar>
          </w:tcPr>
          <w:p w:rsidR="008B4478" w:rsidRDefault="00144367">
            <w:pPr>
              <w:spacing w:line="0" w:lineRule="atLeast"/>
              <w:rPr>
                <w:sz w:val="15"/>
                <w:szCs w:val="18"/>
              </w:rPr>
            </w:pPr>
            <w:r>
              <w:rPr>
                <w:rFonts w:hint="eastAsia"/>
                <w:sz w:val="15"/>
                <w:szCs w:val="18"/>
              </w:rPr>
              <w:t>可编程序控制器及其通信网络</w:t>
            </w:r>
          </w:p>
          <w:p w:rsidR="008B4478" w:rsidRDefault="00144367">
            <w:pPr>
              <w:spacing w:line="0" w:lineRule="atLeast"/>
              <w:rPr>
                <w:rFonts w:ascii="Times New Roman" w:hAnsi="Times New Roman" w:cs="Times New Roman"/>
                <w:sz w:val="15"/>
                <w:szCs w:val="18"/>
              </w:rPr>
            </w:pPr>
            <w:r>
              <w:rPr>
                <w:rFonts w:ascii="Times New Roman" w:hAnsi="Times New Roman" w:cs="Times New Roman"/>
                <w:sz w:val="15"/>
                <w:szCs w:val="18"/>
              </w:rPr>
              <w:t>Communication And Network for Programmable Controller</w:t>
            </w:r>
          </w:p>
        </w:tc>
      </w:tr>
      <w:tr w:rsidR="008B4478">
        <w:trPr>
          <w:cantSplit/>
        </w:trPr>
        <w:tc>
          <w:tcPr>
            <w:tcW w:w="2184" w:type="dxa"/>
            <w:tcMar>
              <w:left w:w="57" w:type="dxa"/>
              <w:right w:w="57" w:type="dxa"/>
            </w:tcMar>
          </w:tcPr>
          <w:p w:rsidR="008B4478" w:rsidRDefault="00144367">
            <w:pPr>
              <w:spacing w:line="0" w:lineRule="atLeast"/>
              <w:rPr>
                <w:sz w:val="15"/>
              </w:rPr>
            </w:pPr>
            <w:r>
              <w:rPr>
                <w:rFonts w:hint="eastAsia"/>
                <w:sz w:val="15"/>
              </w:rPr>
              <w:t>船舶局域网技术及应用</w:t>
            </w:r>
          </w:p>
          <w:p w:rsidR="008B4478" w:rsidRDefault="00144367">
            <w:pPr>
              <w:spacing w:line="0" w:lineRule="atLeast"/>
              <w:rPr>
                <w:rFonts w:ascii="Times New Roman" w:hAnsi="Times New Roman" w:cs="Times New Roman"/>
                <w:sz w:val="15"/>
              </w:rPr>
            </w:pPr>
            <w:r>
              <w:rPr>
                <w:rFonts w:ascii="Times New Roman" w:hAnsi="Times New Roman" w:cs="Times New Roman"/>
                <w:sz w:val="15"/>
              </w:rPr>
              <w:t>Marine Local Area Network Technology and Application</w:t>
            </w:r>
          </w:p>
        </w:tc>
      </w:tr>
      <w:tr w:rsidR="008B4478">
        <w:trPr>
          <w:cantSplit/>
        </w:trPr>
        <w:tc>
          <w:tcPr>
            <w:tcW w:w="2184" w:type="dxa"/>
            <w:tcMar>
              <w:left w:w="57" w:type="dxa"/>
              <w:right w:w="57" w:type="dxa"/>
            </w:tcMar>
          </w:tcPr>
          <w:p w:rsidR="008B4478" w:rsidRDefault="00144367">
            <w:pPr>
              <w:spacing w:line="0" w:lineRule="atLeast"/>
              <w:rPr>
                <w:sz w:val="15"/>
                <w:szCs w:val="18"/>
              </w:rPr>
            </w:pPr>
            <w:r>
              <w:rPr>
                <w:rFonts w:hint="eastAsia"/>
                <w:sz w:val="15"/>
                <w:szCs w:val="18"/>
              </w:rPr>
              <w:t>企业培养第一阶段</w:t>
            </w:r>
          </w:p>
          <w:p w:rsidR="008B4478" w:rsidRDefault="00144367">
            <w:pPr>
              <w:spacing w:line="0" w:lineRule="atLeast"/>
              <w:rPr>
                <w:rFonts w:ascii="Times New Roman" w:hAnsi="Times New Roman" w:cs="Times New Roman"/>
                <w:sz w:val="15"/>
                <w:szCs w:val="18"/>
              </w:rPr>
            </w:pPr>
            <w:r>
              <w:rPr>
                <w:rFonts w:ascii="Times New Roman" w:hAnsi="Times New Roman" w:cs="Times New Roman"/>
                <w:sz w:val="15"/>
                <w:szCs w:val="18"/>
              </w:rPr>
              <w:t>The First Phase of Company Training</w:t>
            </w:r>
          </w:p>
        </w:tc>
      </w:tr>
    </w:tbl>
    <w:p w:rsidR="008B4478" w:rsidRDefault="008B4478"/>
    <w:p w:rsidR="008B4478" w:rsidRDefault="008B4478">
      <w:pPr>
        <w:rPr>
          <w:sz w:val="15"/>
          <w:szCs w:val="15"/>
        </w:rPr>
      </w:pPr>
    </w:p>
    <w:p w:rsidR="008B4478" w:rsidRDefault="008B4478">
      <w:pPr>
        <w:rPr>
          <w:sz w:val="15"/>
          <w:szCs w:val="15"/>
        </w:rPr>
      </w:pPr>
    </w:p>
    <w:p w:rsidR="008B4478" w:rsidRDefault="008B4478"/>
    <w:p w:rsidR="008B4478" w:rsidRDefault="008B4478"/>
    <w:p w:rsidR="008B4478" w:rsidRDefault="008B4478">
      <w:pPr>
        <w:rPr>
          <w:rFonts w:ascii="宋体" w:hAnsi="宋体"/>
          <w:sz w:val="13"/>
        </w:rPr>
      </w:pPr>
    </w:p>
    <w:p w:rsidR="008B4478" w:rsidRDefault="008B4478"/>
    <w:p w:rsidR="008B4478" w:rsidRDefault="0015202F">
      <w:r w:rsidRPr="0015202F">
        <w:rPr>
          <w:sz w:val="15"/>
          <w:szCs w:val="15"/>
        </w:rPr>
        <w:pict>
          <v:shape id="文本框 10" o:spid="_x0000_s1027" type="#_x0000_t202" style="position:absolute;left:0;text-align:left;margin-left:5pt;margin-top:7.2pt;width:25.7pt;height:174.4pt;z-index:2516746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" strokeweight="1.25pt">
            <v:textbox style="layout-flow:vertical-ideographic;mso-next-textbox:#文本框 10" inset=".5mm,.3mm,.5mm,.3mm">
              <w:txbxContent>
                <w:p w:rsidR="00495F67" w:rsidRDefault="00495F67">
                  <w:pPr>
                    <w:spacing w:line="0" w:lineRule="atLeast"/>
                    <w:jc w:val="center"/>
                    <w:rPr>
                      <w:rFonts w:ascii="宋体" w:hAnsi="宋体"/>
                      <w:sz w:val="15"/>
                      <w:szCs w:val="15"/>
                    </w:rPr>
                  </w:pPr>
                  <w:r>
                    <w:rPr>
                      <w:rFonts w:ascii="宋体" w:hAnsi="宋体" w:hint="eastAsia"/>
                      <w:sz w:val="15"/>
                      <w:szCs w:val="15"/>
                    </w:rPr>
                    <w:t>企业培养第二阶段</w:t>
                  </w:r>
                </w:p>
                <w:p w:rsidR="00495F67" w:rsidRDefault="00495F67">
                  <w:pPr>
                    <w:spacing w:line="0" w:lineRule="atLeast"/>
                    <w:jc w:val="center"/>
                    <w:rPr>
                      <w:rFonts w:ascii="Times New Roman" w:hAnsi="Times New Roman" w:cs="Times New Roman"/>
                      <w:szCs w:val="15"/>
                    </w:rPr>
                  </w:pPr>
                  <w:r>
                    <w:rPr>
                      <w:rFonts w:ascii="Times New Roman" w:hAnsi="Times New Roman" w:cs="Times New Roman"/>
                      <w:sz w:val="15"/>
                      <w:szCs w:val="15"/>
                    </w:rPr>
                    <w:t>The Second Phase of Company Training</w:t>
                  </w:r>
                </w:p>
                <w:p w:rsidR="00495F67" w:rsidRDefault="00495F67">
                  <w:pPr>
                    <w:rPr>
                      <w:rFonts w:ascii="Times New Roman" w:hAnsi="Times New Roman" w:cs="Times New Roman"/>
                      <w:szCs w:val="15"/>
                    </w:rPr>
                  </w:pPr>
                </w:p>
              </w:txbxContent>
            </v:textbox>
          </v:shape>
        </w:pict>
      </w:r>
    </w:p>
    <w:p w:rsidR="008B4478" w:rsidRDefault="008B4478"/>
    <w:p w:rsidR="008B4478" w:rsidRDefault="008B4478"/>
    <w:p w:rsidR="008B4478" w:rsidRDefault="008B4478"/>
    <w:p w:rsidR="008B4478" w:rsidRDefault="008B4478"/>
    <w:p w:rsidR="008B4478" w:rsidRDefault="008B4478"/>
    <w:p w:rsidR="008B4478" w:rsidRDefault="008B4478"/>
    <w:p w:rsidR="008B4478" w:rsidRDefault="008B4478"/>
    <w:p w:rsidR="008B4478" w:rsidRDefault="008B4478"/>
    <w:p w:rsidR="008B4478" w:rsidRDefault="008B4478"/>
    <w:p w:rsidR="008B4478" w:rsidRDefault="008B4478"/>
    <w:p w:rsidR="008B4478" w:rsidRDefault="008B4478"/>
    <w:p w:rsidR="00357AF9" w:rsidRDefault="00357AF9">
      <w:pPr>
        <w:jc w:val="center"/>
        <w:rPr>
          <w:b/>
          <w:color w:val="000000"/>
          <w:sz w:val="32"/>
          <w:szCs w:val="32"/>
        </w:rPr>
      </w:pPr>
    </w:p>
    <w:p w:rsidR="00357AF9" w:rsidRDefault="00357AF9">
      <w:pPr>
        <w:jc w:val="center"/>
        <w:rPr>
          <w:b/>
          <w:color w:val="000000"/>
          <w:sz w:val="32"/>
          <w:szCs w:val="32"/>
        </w:rPr>
      </w:pPr>
    </w:p>
    <w:p w:rsidR="00357AF9" w:rsidRDefault="00357AF9">
      <w:pPr>
        <w:jc w:val="center"/>
        <w:rPr>
          <w:b/>
          <w:color w:val="000000"/>
          <w:sz w:val="32"/>
          <w:szCs w:val="32"/>
        </w:rPr>
      </w:pPr>
    </w:p>
    <w:p w:rsidR="00357AF9" w:rsidRDefault="00357AF9">
      <w:pPr>
        <w:jc w:val="center"/>
        <w:rPr>
          <w:b/>
          <w:color w:val="000000"/>
          <w:sz w:val="32"/>
          <w:szCs w:val="32"/>
        </w:rPr>
      </w:pPr>
    </w:p>
    <w:p w:rsidR="00357AF9" w:rsidRDefault="00357AF9">
      <w:pPr>
        <w:jc w:val="center"/>
        <w:rPr>
          <w:b/>
          <w:color w:val="000000"/>
          <w:sz w:val="32"/>
          <w:szCs w:val="32"/>
        </w:rPr>
      </w:pPr>
    </w:p>
    <w:p w:rsidR="00357AF9" w:rsidRDefault="00357AF9">
      <w:pPr>
        <w:jc w:val="center"/>
        <w:rPr>
          <w:b/>
          <w:color w:val="000000"/>
          <w:sz w:val="32"/>
          <w:szCs w:val="32"/>
        </w:rPr>
      </w:pPr>
    </w:p>
    <w:p w:rsidR="00357AF9" w:rsidRDefault="00357AF9">
      <w:pPr>
        <w:jc w:val="center"/>
        <w:rPr>
          <w:b/>
          <w:color w:val="000000"/>
          <w:sz w:val="32"/>
          <w:szCs w:val="32"/>
        </w:rPr>
      </w:pPr>
    </w:p>
    <w:p w:rsidR="00C929B4" w:rsidRDefault="00C929B4" w:rsidP="00C929B4">
      <w:pPr>
        <w:rPr>
          <w:b/>
          <w:color w:val="000000"/>
          <w:sz w:val="32"/>
          <w:szCs w:val="32"/>
        </w:rPr>
        <w:sectPr w:rsidR="00C929B4" w:rsidSect="007D2AC5">
          <w:headerReference w:type="default" r:id="rId12"/>
          <w:footerReference w:type="default" r:id="rId13"/>
          <w:pgSz w:w="11906" w:h="16838"/>
          <w:pgMar w:top="1440" w:right="1800" w:bottom="1440" w:left="1800" w:header="851" w:footer="992" w:gutter="0"/>
          <w:pgNumType w:fmt="numberInDash" w:start="36"/>
          <w:cols w:space="425"/>
          <w:docGrid w:type="lines" w:linePitch="312"/>
        </w:sectPr>
      </w:pPr>
    </w:p>
    <w:p w:rsidR="0036161B" w:rsidRDefault="0036161B" w:rsidP="0036161B">
      <w:pPr>
        <w:autoSpaceDE w:val="0"/>
        <w:autoSpaceDN w:val="0"/>
        <w:adjustRightInd w:val="0"/>
        <w:ind w:firstLineChars="600" w:firstLine="1920"/>
        <w:jc w:val="left"/>
        <w:rPr>
          <w:rFonts w:ascii="SimSun,Bold" w:eastAsia="SimSun,Bold" w:cs="SimSun,Bold"/>
          <w:b/>
          <w:bCs/>
          <w:kern w:val="0"/>
          <w:sz w:val="32"/>
          <w:szCs w:val="32"/>
        </w:rPr>
      </w:pPr>
      <w:r>
        <w:rPr>
          <w:rFonts w:ascii="SimSun,Bold" w:eastAsia="SimSun,Bold" w:cs="SimSun,Bold" w:hint="eastAsia"/>
          <w:b/>
          <w:bCs/>
          <w:kern w:val="0"/>
          <w:sz w:val="32"/>
          <w:szCs w:val="32"/>
        </w:rPr>
        <w:lastRenderedPageBreak/>
        <w:t>大连海事大学选修类课程说明</w:t>
      </w:r>
    </w:p>
    <w:p w:rsidR="0036161B" w:rsidRDefault="0036161B" w:rsidP="0036161B">
      <w:pPr>
        <w:autoSpaceDE w:val="0"/>
        <w:autoSpaceDN w:val="0"/>
        <w:adjustRightInd w:val="0"/>
        <w:ind w:firstLineChars="400" w:firstLine="1280"/>
        <w:jc w:val="left"/>
        <w:rPr>
          <w:rFonts w:ascii="Calibri" w:eastAsia="SimSun,Bold" w:hAnsi="Calibri" w:cs="Calibri"/>
          <w:kern w:val="0"/>
          <w:sz w:val="32"/>
          <w:szCs w:val="32"/>
        </w:rPr>
      </w:pPr>
      <w:r>
        <w:rPr>
          <w:rFonts w:ascii="Calibri" w:eastAsia="SimSun,Bold" w:hAnsi="Calibri" w:cs="Calibri"/>
          <w:kern w:val="0"/>
          <w:sz w:val="32"/>
          <w:szCs w:val="32"/>
        </w:rPr>
        <w:t>Curriculum Structure of Free Optional Courses</w:t>
      </w:r>
    </w:p>
    <w:p w:rsidR="0036161B" w:rsidRPr="0036161B" w:rsidRDefault="0036161B" w:rsidP="0036161B">
      <w:pPr>
        <w:ind w:firstLineChars="200" w:firstLine="440"/>
        <w:rPr>
          <w:rFonts w:ascii="宋体" w:hAnsi="宋体" w:cs="Times New Roman"/>
          <w:sz w:val="22"/>
        </w:rPr>
      </w:pPr>
      <w:r w:rsidRPr="0036161B">
        <w:rPr>
          <w:rFonts w:ascii="宋体" w:hAnsi="宋体" w:cs="Times New Roman" w:hint="eastAsia"/>
          <w:sz w:val="22"/>
        </w:rPr>
        <w:t>全校学生选修课程分为三类，包括：通识教育类课程、创新创业类课程、个性课程。全校学生选修课程需要覆盖这三类，其中：通识教育课程至少选修</w:t>
      </w:r>
      <w:r w:rsidRPr="0036161B">
        <w:rPr>
          <w:rFonts w:ascii="宋体" w:hAnsi="宋体" w:cs="Times New Roman"/>
          <w:sz w:val="22"/>
        </w:rPr>
        <w:t xml:space="preserve">2 </w:t>
      </w:r>
      <w:r w:rsidRPr="0036161B">
        <w:rPr>
          <w:rFonts w:ascii="宋体" w:hAnsi="宋体" w:cs="Times New Roman" w:hint="eastAsia"/>
          <w:sz w:val="22"/>
        </w:rPr>
        <w:t>学分，创新创业类课程至少选修</w:t>
      </w:r>
      <w:r w:rsidRPr="0036161B">
        <w:rPr>
          <w:rFonts w:ascii="宋体" w:hAnsi="宋体" w:cs="Times New Roman"/>
          <w:sz w:val="22"/>
        </w:rPr>
        <w:t xml:space="preserve">2 </w:t>
      </w:r>
      <w:r w:rsidRPr="0036161B">
        <w:rPr>
          <w:rFonts w:ascii="宋体" w:hAnsi="宋体" w:cs="Times New Roman" w:hint="eastAsia"/>
          <w:sz w:val="22"/>
        </w:rPr>
        <w:t>学分，同时需要完成各专业规定的选修课程学分。具体的任选课一览请参照每学期选课系统中的任选课列表。</w:t>
      </w:r>
    </w:p>
    <w:p w:rsidR="0036161B" w:rsidRPr="0036161B" w:rsidRDefault="0036161B" w:rsidP="0036161B">
      <w:pPr>
        <w:ind w:firstLineChars="200" w:firstLine="440"/>
        <w:rPr>
          <w:rFonts w:ascii="Times New Roman" w:hAnsi="Times New Roman" w:cs="Times New Roman"/>
          <w:sz w:val="22"/>
        </w:rPr>
      </w:pPr>
      <w:r w:rsidRPr="0036161B">
        <w:rPr>
          <w:rFonts w:ascii="Times New Roman" w:hAnsi="Times New Roman" w:cs="Times New Roman"/>
          <w:sz w:val="22"/>
        </w:rPr>
        <w:t>Optional course arranged for students in DMU are mainly divided into general education courses, innovation and entrepreneurship courses, and individuality courses. Students are required to take three categories of the above optional courses, including at least 2 credits for</w:t>
      </w:r>
    </w:p>
    <w:p w:rsidR="007D2AC5" w:rsidRPr="0036161B" w:rsidRDefault="0036161B" w:rsidP="0036161B">
      <w:pPr>
        <w:rPr>
          <w:rFonts w:ascii="Times New Roman" w:hAnsi="Times New Roman" w:cs="Times New Roman"/>
          <w:sz w:val="22"/>
        </w:rPr>
      </w:pPr>
      <w:r w:rsidRPr="0036161B">
        <w:rPr>
          <w:rFonts w:ascii="Times New Roman" w:hAnsi="Times New Roman" w:cs="Times New Roman"/>
          <w:sz w:val="22"/>
        </w:rPr>
        <w:t>general education courses and 2 credits for innovation and entrepreneurship courses. For specific optional courses, please refer to the optional course list in the course selection system of each semester.</w:t>
      </w:r>
    </w:p>
    <w:p w:rsidR="007D2AC5" w:rsidRDefault="007D2AC5" w:rsidP="00495F67">
      <w:pPr>
        <w:spacing w:beforeLines="50" w:afterLines="50"/>
        <w:jc w:val="center"/>
        <w:rPr>
          <w:rFonts w:ascii="楷体_GB2312" w:eastAsia="楷体_GB2312" w:hint="eastAsia"/>
          <w:b/>
          <w:sz w:val="30"/>
          <w:szCs w:val="30"/>
        </w:rPr>
      </w:pPr>
    </w:p>
    <w:p w:rsidR="007D2AC5" w:rsidRDefault="007D2AC5" w:rsidP="00495F67">
      <w:pPr>
        <w:spacing w:beforeLines="50" w:afterLines="50"/>
        <w:jc w:val="center"/>
        <w:rPr>
          <w:rFonts w:ascii="楷体_GB2312" w:eastAsia="楷体_GB2312" w:hint="eastAsia"/>
          <w:b/>
          <w:sz w:val="30"/>
          <w:szCs w:val="30"/>
        </w:rPr>
      </w:pPr>
    </w:p>
    <w:p w:rsidR="007D2AC5" w:rsidRDefault="007D2AC5" w:rsidP="00495F67">
      <w:pPr>
        <w:spacing w:beforeLines="50" w:afterLines="50"/>
        <w:jc w:val="center"/>
        <w:rPr>
          <w:rFonts w:ascii="楷体_GB2312" w:eastAsia="楷体_GB2312" w:hint="eastAsia"/>
          <w:b/>
          <w:sz w:val="30"/>
          <w:szCs w:val="30"/>
        </w:rPr>
      </w:pPr>
    </w:p>
    <w:p w:rsidR="007D2AC5" w:rsidRDefault="007D2AC5" w:rsidP="00495F67">
      <w:pPr>
        <w:spacing w:beforeLines="50" w:afterLines="50"/>
        <w:jc w:val="center"/>
        <w:rPr>
          <w:rFonts w:ascii="楷体_GB2312" w:eastAsia="楷体_GB2312" w:hint="eastAsia"/>
          <w:b/>
          <w:sz w:val="30"/>
          <w:szCs w:val="30"/>
        </w:rPr>
      </w:pPr>
    </w:p>
    <w:p w:rsidR="007D2AC5" w:rsidRDefault="007D2AC5" w:rsidP="00495F67">
      <w:pPr>
        <w:spacing w:beforeLines="50" w:afterLines="50"/>
        <w:jc w:val="center"/>
        <w:rPr>
          <w:rFonts w:ascii="楷体_GB2312" w:eastAsia="楷体_GB2312" w:hint="eastAsia"/>
          <w:b/>
          <w:sz w:val="30"/>
          <w:szCs w:val="30"/>
        </w:rPr>
      </w:pPr>
    </w:p>
    <w:p w:rsidR="007D2AC5" w:rsidRDefault="007D2AC5" w:rsidP="00495F67">
      <w:pPr>
        <w:spacing w:beforeLines="50" w:afterLines="50"/>
        <w:jc w:val="center"/>
        <w:rPr>
          <w:rFonts w:ascii="楷体_GB2312" w:eastAsia="楷体_GB2312" w:hint="eastAsia"/>
          <w:b/>
          <w:sz w:val="30"/>
          <w:szCs w:val="30"/>
        </w:rPr>
      </w:pPr>
    </w:p>
    <w:p w:rsidR="007D2AC5" w:rsidRDefault="007D2AC5" w:rsidP="00495F67">
      <w:pPr>
        <w:spacing w:beforeLines="50" w:afterLines="50"/>
        <w:jc w:val="center"/>
        <w:rPr>
          <w:rFonts w:ascii="楷体_GB2312" w:eastAsia="楷体_GB2312" w:hint="eastAsia"/>
          <w:b/>
          <w:sz w:val="30"/>
          <w:szCs w:val="30"/>
        </w:rPr>
      </w:pPr>
    </w:p>
    <w:p w:rsidR="007D2AC5" w:rsidRDefault="007D2AC5" w:rsidP="00495F67">
      <w:pPr>
        <w:spacing w:beforeLines="50" w:afterLines="50"/>
        <w:jc w:val="center"/>
        <w:rPr>
          <w:rFonts w:ascii="楷体_GB2312" w:eastAsia="楷体_GB2312" w:hint="eastAsia"/>
          <w:b/>
          <w:sz w:val="30"/>
          <w:szCs w:val="30"/>
        </w:rPr>
      </w:pPr>
    </w:p>
    <w:p w:rsidR="007D2AC5" w:rsidRDefault="007D2AC5" w:rsidP="00495F67">
      <w:pPr>
        <w:spacing w:beforeLines="50" w:afterLines="50"/>
        <w:jc w:val="center"/>
        <w:rPr>
          <w:rFonts w:ascii="楷体_GB2312" w:eastAsia="楷体_GB2312" w:hint="eastAsia"/>
          <w:b/>
          <w:sz w:val="30"/>
          <w:szCs w:val="30"/>
        </w:rPr>
      </w:pPr>
    </w:p>
    <w:p w:rsidR="007D2AC5" w:rsidRDefault="007D2AC5" w:rsidP="00495F67">
      <w:pPr>
        <w:spacing w:beforeLines="50" w:afterLines="50"/>
        <w:jc w:val="center"/>
        <w:rPr>
          <w:rFonts w:ascii="楷体_GB2312" w:eastAsia="楷体_GB2312" w:hint="eastAsia"/>
          <w:b/>
          <w:sz w:val="30"/>
          <w:szCs w:val="30"/>
        </w:rPr>
      </w:pPr>
    </w:p>
    <w:p w:rsidR="007D2AC5" w:rsidRDefault="007D2AC5" w:rsidP="00495F67">
      <w:pPr>
        <w:spacing w:beforeLines="50" w:afterLines="50"/>
        <w:jc w:val="center"/>
        <w:rPr>
          <w:rFonts w:ascii="楷体_GB2312" w:eastAsia="楷体_GB2312" w:hint="eastAsia"/>
          <w:b/>
          <w:sz w:val="30"/>
          <w:szCs w:val="30"/>
        </w:rPr>
      </w:pPr>
    </w:p>
    <w:p w:rsidR="007D2AC5" w:rsidRDefault="007D2AC5" w:rsidP="00495F67">
      <w:pPr>
        <w:spacing w:beforeLines="50" w:afterLines="50"/>
        <w:jc w:val="center"/>
        <w:rPr>
          <w:rFonts w:ascii="楷体_GB2312" w:eastAsia="楷体_GB2312" w:hint="eastAsia"/>
          <w:b/>
          <w:sz w:val="30"/>
          <w:szCs w:val="30"/>
        </w:rPr>
      </w:pPr>
    </w:p>
    <w:p w:rsidR="008B4478" w:rsidRDefault="00144367" w:rsidP="00495F67">
      <w:pPr>
        <w:spacing w:beforeLines="50" w:afterLines="50"/>
        <w:jc w:val="center"/>
        <w:rPr>
          <w:rFonts w:ascii="楷体_GB2312" w:eastAsia="楷体_GB2312"/>
          <w:b/>
          <w:sz w:val="30"/>
          <w:szCs w:val="30"/>
        </w:rPr>
      </w:pPr>
      <w:r>
        <w:rPr>
          <w:rFonts w:ascii="楷体_GB2312" w:eastAsia="楷体_GB2312" w:hint="eastAsia"/>
          <w:b/>
          <w:sz w:val="30"/>
          <w:szCs w:val="30"/>
        </w:rPr>
        <w:lastRenderedPageBreak/>
        <w:t>后    记</w:t>
      </w:r>
    </w:p>
    <w:p w:rsidR="008B4478" w:rsidRDefault="00144367" w:rsidP="00CA3D1B">
      <w:pPr>
        <w:spacing w:line="360" w:lineRule="exact"/>
        <w:ind w:firstLineChars="224" w:firstLine="538"/>
        <w:rPr>
          <w:rFonts w:ascii="楷体_GB2312" w:eastAsia="楷体_GB2312"/>
          <w:sz w:val="24"/>
        </w:rPr>
      </w:pPr>
      <w:r>
        <w:rPr>
          <w:rFonts w:ascii="楷体_GB2312" w:eastAsia="楷体_GB2312" w:hint="eastAsia"/>
          <w:bCs/>
          <w:sz w:val="24"/>
        </w:rPr>
        <w:t>培养计划</w:t>
      </w:r>
      <w:r>
        <w:rPr>
          <w:rFonts w:ascii="楷体_GB2312" w:eastAsia="楷体_GB2312" w:hint="eastAsia"/>
          <w:sz w:val="24"/>
        </w:rPr>
        <w:t>是高等学校人才培养的纲领性文件，是教育思想和办学理念的集中体现，是实现人才培养目标的具体实施方案。根据学校质量体系文件《培养计划的制定与修订》（DMU-2-040）的要求，本年度培养计划在201</w:t>
      </w:r>
      <w:r w:rsidR="00C750B9">
        <w:rPr>
          <w:rFonts w:ascii="楷体_GB2312" w:eastAsia="楷体_GB2312" w:hint="eastAsia"/>
          <w:sz w:val="24"/>
        </w:rPr>
        <w:t>9</w:t>
      </w:r>
      <w:r>
        <w:rPr>
          <w:rFonts w:ascii="楷体_GB2312" w:eastAsia="楷体_GB2312" w:hint="eastAsia"/>
          <w:sz w:val="24"/>
        </w:rPr>
        <w:t>年</w:t>
      </w:r>
      <w:r>
        <w:rPr>
          <w:rFonts w:ascii="楷体_GB2312" w:eastAsia="楷体_GB2312"/>
          <w:sz w:val="24"/>
        </w:rPr>
        <w:t>修订</w:t>
      </w:r>
      <w:r>
        <w:rPr>
          <w:rFonts w:ascii="楷体_GB2312" w:eastAsia="楷体_GB2312" w:hint="eastAsia"/>
          <w:sz w:val="24"/>
        </w:rPr>
        <w:t>版</w:t>
      </w:r>
      <w:r>
        <w:rPr>
          <w:rFonts w:ascii="楷体_GB2312" w:eastAsia="楷体_GB2312"/>
          <w:sz w:val="24"/>
        </w:rPr>
        <w:t>基础上做了微调。</w:t>
      </w:r>
      <w:r>
        <w:rPr>
          <w:rFonts w:ascii="楷体_GB2312" w:eastAsia="楷体_GB2312" w:hint="eastAsia"/>
          <w:sz w:val="24"/>
        </w:rPr>
        <w:t>在多次校对、反复审核的</w:t>
      </w:r>
      <w:r>
        <w:rPr>
          <w:rFonts w:ascii="楷体_GB2312" w:eastAsia="楷体_GB2312"/>
          <w:sz w:val="24"/>
        </w:rPr>
        <w:t>过程</w:t>
      </w:r>
      <w:r>
        <w:rPr>
          <w:rFonts w:ascii="楷体_GB2312" w:eastAsia="楷体_GB2312" w:hint="eastAsia"/>
          <w:sz w:val="24"/>
        </w:rPr>
        <w:t>当</w:t>
      </w:r>
      <w:r>
        <w:rPr>
          <w:rFonts w:ascii="楷体_GB2312" w:eastAsia="楷体_GB2312"/>
          <w:sz w:val="24"/>
        </w:rPr>
        <w:t>中，</w:t>
      </w:r>
      <w:r>
        <w:rPr>
          <w:rFonts w:ascii="楷体_GB2312" w:eastAsia="楷体_GB2312" w:hint="eastAsia"/>
          <w:sz w:val="24"/>
        </w:rPr>
        <w:t>得到了各教学单位</w:t>
      </w:r>
      <w:r>
        <w:rPr>
          <w:rFonts w:ascii="楷体_GB2312" w:eastAsia="楷体_GB2312"/>
          <w:sz w:val="24"/>
        </w:rPr>
        <w:t>领导、教务</w:t>
      </w:r>
      <w:r>
        <w:rPr>
          <w:rFonts w:ascii="楷体_GB2312" w:eastAsia="楷体_GB2312" w:hint="eastAsia"/>
          <w:sz w:val="24"/>
        </w:rPr>
        <w:t>、</w:t>
      </w:r>
      <w:r>
        <w:rPr>
          <w:rFonts w:ascii="楷体_GB2312" w:eastAsia="楷体_GB2312"/>
          <w:sz w:val="24"/>
        </w:rPr>
        <w:t>以及</w:t>
      </w:r>
      <w:r>
        <w:rPr>
          <w:rFonts w:ascii="楷体_GB2312" w:eastAsia="楷体_GB2312" w:hint="eastAsia"/>
          <w:sz w:val="24"/>
        </w:rPr>
        <w:t>老师的大力支持和帮助。在此，对在培养</w:t>
      </w:r>
      <w:r>
        <w:rPr>
          <w:rFonts w:ascii="楷体_GB2312" w:eastAsia="楷体_GB2312"/>
          <w:sz w:val="24"/>
        </w:rPr>
        <w:t>计划</w:t>
      </w:r>
      <w:r>
        <w:rPr>
          <w:rFonts w:ascii="楷体_GB2312" w:eastAsia="楷体_GB2312" w:hint="eastAsia"/>
          <w:sz w:val="24"/>
        </w:rPr>
        <w:t>修订过程中给予支持</w:t>
      </w:r>
      <w:r>
        <w:rPr>
          <w:rFonts w:ascii="楷体_GB2312" w:eastAsia="楷体_GB2312"/>
          <w:sz w:val="24"/>
        </w:rPr>
        <w:t>和</w:t>
      </w:r>
      <w:r>
        <w:rPr>
          <w:rFonts w:ascii="楷体_GB2312" w:eastAsia="楷体_GB2312" w:hint="eastAsia"/>
          <w:sz w:val="24"/>
        </w:rPr>
        <w:t>帮着的各位，</w:t>
      </w:r>
      <w:r>
        <w:rPr>
          <w:rFonts w:ascii="楷体_GB2312" w:eastAsia="楷体_GB2312"/>
          <w:sz w:val="24"/>
        </w:rPr>
        <w:t>表示衷心的感谢。</w:t>
      </w:r>
    </w:p>
    <w:p w:rsidR="008B4478" w:rsidRDefault="00144367" w:rsidP="00CA3D1B">
      <w:pPr>
        <w:spacing w:line="360" w:lineRule="exact"/>
        <w:ind w:firstLineChars="224" w:firstLine="538"/>
        <w:rPr>
          <w:rFonts w:ascii="楷体_GB2312" w:eastAsia="楷体_GB2312"/>
          <w:sz w:val="24"/>
        </w:rPr>
      </w:pPr>
      <w:r>
        <w:rPr>
          <w:rFonts w:ascii="楷体_GB2312" w:eastAsia="楷体_GB2312" w:hint="eastAsia"/>
          <w:sz w:val="24"/>
        </w:rPr>
        <w:t>培养计划的制定是一项繁琐的系统工作，难免会有疏漏，不足之处</w:t>
      </w:r>
      <w:r>
        <w:rPr>
          <w:rFonts w:ascii="楷体_GB2312" w:eastAsia="楷体_GB2312"/>
          <w:sz w:val="24"/>
        </w:rPr>
        <w:t>还望批评指正</w:t>
      </w:r>
      <w:r>
        <w:rPr>
          <w:rFonts w:ascii="楷体_GB2312" w:eastAsia="楷体_GB2312" w:hint="eastAsia"/>
          <w:sz w:val="24"/>
        </w:rPr>
        <w:t>。培养计划</w:t>
      </w:r>
      <w:r>
        <w:rPr>
          <w:rFonts w:ascii="楷体_GB2312" w:eastAsia="楷体_GB2312"/>
          <w:sz w:val="24"/>
        </w:rPr>
        <w:t>的修订是</w:t>
      </w:r>
      <w:r>
        <w:rPr>
          <w:rFonts w:ascii="楷体_GB2312" w:eastAsia="楷体_GB2312" w:hint="eastAsia"/>
          <w:sz w:val="24"/>
        </w:rPr>
        <w:t>以专业发展和知识更新为</w:t>
      </w:r>
      <w:r>
        <w:rPr>
          <w:rFonts w:ascii="楷体_GB2312" w:eastAsia="楷体_GB2312"/>
          <w:sz w:val="24"/>
        </w:rPr>
        <w:t>需求导向</w:t>
      </w:r>
      <w:r>
        <w:rPr>
          <w:rFonts w:ascii="楷体_GB2312" w:eastAsia="楷体_GB2312" w:hint="eastAsia"/>
          <w:sz w:val="24"/>
        </w:rPr>
        <w:t>的，在执行过程中会进行</w:t>
      </w:r>
      <w:r>
        <w:rPr>
          <w:rFonts w:ascii="楷体_GB2312" w:eastAsia="楷体_GB2312"/>
          <w:sz w:val="24"/>
        </w:rPr>
        <w:t>细微调整。</w:t>
      </w:r>
      <w:r>
        <w:rPr>
          <w:rFonts w:ascii="楷体_GB2312" w:eastAsia="楷体_GB2312" w:hint="eastAsia"/>
          <w:sz w:val="24"/>
        </w:rPr>
        <w:t>在此</w:t>
      </w:r>
      <w:r>
        <w:rPr>
          <w:rFonts w:ascii="楷体_GB2312" w:eastAsia="楷体_GB2312"/>
          <w:sz w:val="24"/>
        </w:rPr>
        <w:t>过程</w:t>
      </w:r>
      <w:r>
        <w:rPr>
          <w:rFonts w:ascii="楷体_GB2312" w:eastAsia="楷体_GB2312" w:hint="eastAsia"/>
          <w:sz w:val="24"/>
        </w:rPr>
        <w:t>中</w:t>
      </w:r>
      <w:r>
        <w:rPr>
          <w:rFonts w:ascii="楷体_GB2312" w:eastAsia="楷体_GB2312"/>
          <w:sz w:val="24"/>
        </w:rPr>
        <w:t>，</w:t>
      </w:r>
      <w:r>
        <w:rPr>
          <w:rFonts w:ascii="楷体_GB2312" w:eastAsia="楷体_GB2312" w:hint="eastAsia"/>
          <w:sz w:val="24"/>
        </w:rPr>
        <w:t>若</w:t>
      </w:r>
      <w:r>
        <w:rPr>
          <w:rFonts w:ascii="楷体_GB2312" w:eastAsia="楷体_GB2312"/>
          <w:sz w:val="24"/>
        </w:rPr>
        <w:t>产生分歧，应以教务系统为准</w:t>
      </w:r>
      <w:r>
        <w:rPr>
          <w:rFonts w:ascii="楷体_GB2312" w:eastAsia="楷体_GB2312" w:hint="eastAsia"/>
          <w:sz w:val="24"/>
        </w:rPr>
        <w:t>。</w:t>
      </w:r>
    </w:p>
    <w:p w:rsidR="008B4478" w:rsidRDefault="00144367" w:rsidP="00CA3D1B">
      <w:pPr>
        <w:spacing w:line="360" w:lineRule="exact"/>
        <w:ind w:firstLineChars="224" w:firstLine="538"/>
        <w:rPr>
          <w:rFonts w:ascii="楷体_GB2312" w:eastAsia="楷体_GB2312"/>
          <w:sz w:val="24"/>
        </w:rPr>
      </w:pPr>
      <w:r>
        <w:rPr>
          <w:rFonts w:ascii="楷体_GB2312" w:eastAsia="楷体_GB2312" w:hint="eastAsia"/>
          <w:sz w:val="24"/>
        </w:rPr>
        <w:t>对现行培养计划如有疑问请联系：</w:t>
      </w:r>
    </w:p>
    <w:p w:rsidR="008B4478" w:rsidRDefault="00144367" w:rsidP="00CA3D1B">
      <w:pPr>
        <w:spacing w:line="360" w:lineRule="exact"/>
        <w:ind w:firstLineChars="224" w:firstLine="538"/>
        <w:rPr>
          <w:rFonts w:ascii="楷体_GB2312" w:eastAsia="楷体_GB2312"/>
          <w:sz w:val="24"/>
        </w:rPr>
      </w:pPr>
      <w:r>
        <w:rPr>
          <w:rFonts w:ascii="楷体_GB2312" w:eastAsia="楷体_GB2312" w:hint="eastAsia"/>
          <w:sz w:val="24"/>
        </w:rPr>
        <w:t xml:space="preserve">院   </w:t>
      </w:r>
      <w:r>
        <w:rPr>
          <w:rFonts w:ascii="楷体_GB2312" w:eastAsia="楷体_GB2312"/>
          <w:sz w:val="24"/>
        </w:rPr>
        <w:t xml:space="preserve"> </w:t>
      </w:r>
      <w:r>
        <w:rPr>
          <w:rFonts w:ascii="楷体_GB2312" w:eastAsia="楷体_GB2312" w:hint="eastAsia"/>
          <w:sz w:val="24"/>
        </w:rPr>
        <w:t>办：84728250</w:t>
      </w:r>
      <w:r>
        <w:rPr>
          <w:rFonts w:ascii="楷体_GB2312" w:eastAsia="楷体_GB2312"/>
          <w:sz w:val="24"/>
        </w:rPr>
        <w:t xml:space="preserve"> 8472</w:t>
      </w:r>
      <w:r>
        <w:rPr>
          <w:rFonts w:ascii="楷体_GB2312" w:eastAsia="楷体_GB2312" w:hint="eastAsia"/>
          <w:sz w:val="24"/>
        </w:rPr>
        <w:t>5100</w:t>
      </w:r>
    </w:p>
    <w:p w:rsidR="008B4478" w:rsidRDefault="00144367" w:rsidP="00CA3D1B">
      <w:pPr>
        <w:spacing w:line="360" w:lineRule="exact"/>
        <w:ind w:firstLineChars="224" w:firstLine="538"/>
        <w:rPr>
          <w:rFonts w:ascii="楷体_GB2312" w:eastAsia="楷体_GB2312"/>
          <w:sz w:val="24"/>
        </w:rPr>
      </w:pPr>
      <w:r>
        <w:rPr>
          <w:rFonts w:ascii="楷体_GB2312" w:eastAsia="楷体_GB2312" w:hint="eastAsia"/>
          <w:sz w:val="24"/>
        </w:rPr>
        <w:t>教学院长：84728210</w:t>
      </w:r>
    </w:p>
    <w:p w:rsidR="008B4478" w:rsidRDefault="00144367" w:rsidP="00CA3D1B">
      <w:pPr>
        <w:spacing w:line="360" w:lineRule="exact"/>
        <w:ind w:firstLineChars="224" w:firstLine="538"/>
        <w:rPr>
          <w:rFonts w:ascii="楷体_GB2312" w:eastAsia="楷体_GB2312"/>
          <w:sz w:val="24"/>
        </w:rPr>
      </w:pPr>
      <w:r>
        <w:rPr>
          <w:rFonts w:ascii="楷体_GB2312" w:eastAsia="楷体_GB2312" w:hint="eastAsia"/>
          <w:sz w:val="24"/>
        </w:rPr>
        <w:t>教 务 处：8472</w:t>
      </w:r>
      <w:r w:rsidR="00357AF9">
        <w:rPr>
          <w:rFonts w:ascii="楷体_GB2312" w:eastAsia="楷体_GB2312" w:hint="eastAsia"/>
          <w:sz w:val="24"/>
        </w:rPr>
        <w:t>7010</w:t>
      </w:r>
    </w:p>
    <w:p w:rsidR="008B4478" w:rsidRDefault="008B4478" w:rsidP="00CA3D1B">
      <w:pPr>
        <w:spacing w:line="360" w:lineRule="exact"/>
        <w:ind w:firstLineChars="224" w:firstLine="538"/>
        <w:rPr>
          <w:rFonts w:ascii="楷体_GB2312" w:eastAsia="楷体_GB2312"/>
          <w:sz w:val="24"/>
        </w:rPr>
      </w:pPr>
    </w:p>
    <w:p w:rsidR="008B4478" w:rsidRDefault="008B4478" w:rsidP="00CA3D1B">
      <w:pPr>
        <w:spacing w:line="360" w:lineRule="exact"/>
        <w:ind w:firstLineChars="224" w:firstLine="538"/>
        <w:rPr>
          <w:rFonts w:ascii="楷体_GB2312" w:eastAsia="楷体_GB2312"/>
          <w:sz w:val="24"/>
        </w:rPr>
      </w:pPr>
    </w:p>
    <w:p w:rsidR="008B4478" w:rsidRDefault="008B4478">
      <w:pPr>
        <w:spacing w:line="320" w:lineRule="atLeast"/>
        <w:jc w:val="right"/>
        <w:rPr>
          <w:rFonts w:ascii="楷体_GB2312" w:eastAsia="楷体_GB2312"/>
          <w:szCs w:val="21"/>
        </w:rPr>
      </w:pPr>
    </w:p>
    <w:p w:rsidR="008B4478" w:rsidRDefault="00144367">
      <w:pPr>
        <w:spacing w:line="320" w:lineRule="atLeast"/>
        <w:jc w:val="right"/>
        <w:rPr>
          <w:rFonts w:ascii="楷体_GB2312" w:eastAsia="楷体_GB2312"/>
          <w:szCs w:val="21"/>
        </w:rPr>
      </w:pPr>
      <w:r>
        <w:rPr>
          <w:rFonts w:ascii="楷体_GB2312" w:eastAsia="楷体_GB2312" w:hint="eastAsia"/>
          <w:szCs w:val="21"/>
        </w:rPr>
        <w:t>船舶电子电气工程专业负责人：吴志良</w:t>
      </w:r>
    </w:p>
    <w:p w:rsidR="008B4478" w:rsidRDefault="00144367">
      <w:pPr>
        <w:spacing w:line="320" w:lineRule="atLeast"/>
        <w:jc w:val="right"/>
        <w:rPr>
          <w:rFonts w:ascii="楷体_GB2312" w:eastAsia="楷体_GB2312"/>
          <w:szCs w:val="21"/>
        </w:rPr>
      </w:pPr>
      <w:r>
        <w:rPr>
          <w:rFonts w:ascii="楷体_GB2312" w:eastAsia="楷体_GB2312" w:hint="eastAsia"/>
          <w:szCs w:val="21"/>
        </w:rPr>
        <w:t xml:space="preserve"> 船舶电子电气工程</w:t>
      </w:r>
      <w:r w:rsidR="00357AF9">
        <w:rPr>
          <w:rFonts w:ascii="楷体_GB2312" w:eastAsia="楷体_GB2312" w:hint="eastAsia"/>
          <w:szCs w:val="21"/>
        </w:rPr>
        <w:t>教学指导委员会</w:t>
      </w:r>
    </w:p>
    <w:p w:rsidR="008B4478" w:rsidRDefault="00144367">
      <w:pPr>
        <w:spacing w:line="320" w:lineRule="atLeast"/>
        <w:ind w:firstLineChars="2900" w:firstLine="6090"/>
        <w:rPr>
          <w:rFonts w:ascii="楷体_GB2312" w:eastAsia="楷体_GB2312"/>
          <w:szCs w:val="21"/>
        </w:rPr>
      </w:pPr>
      <w:r>
        <w:rPr>
          <w:rFonts w:ascii="楷体_GB2312" w:eastAsia="楷体_GB2312" w:hint="eastAsia"/>
          <w:szCs w:val="21"/>
        </w:rPr>
        <w:t xml:space="preserve">大连海事大学教务处 </w:t>
      </w:r>
    </w:p>
    <w:p w:rsidR="008B4478" w:rsidRDefault="00144367">
      <w:pPr>
        <w:spacing w:line="320" w:lineRule="atLeast"/>
        <w:ind w:firstLineChars="3100" w:firstLine="6510"/>
        <w:rPr>
          <w:rFonts w:ascii="楷体_GB2312" w:eastAsia="楷体_GB2312"/>
          <w:szCs w:val="21"/>
        </w:rPr>
      </w:pPr>
      <w:r>
        <w:rPr>
          <w:rFonts w:ascii="楷体_GB2312" w:eastAsia="楷体_GB2312" w:hint="eastAsia"/>
          <w:szCs w:val="21"/>
        </w:rPr>
        <w:t>20</w:t>
      </w:r>
      <w:r w:rsidR="00C750B9">
        <w:rPr>
          <w:rFonts w:ascii="楷体_GB2312" w:eastAsia="楷体_GB2312" w:hint="eastAsia"/>
          <w:szCs w:val="21"/>
        </w:rPr>
        <w:t>20</w:t>
      </w:r>
      <w:r>
        <w:rPr>
          <w:rFonts w:ascii="楷体_GB2312" w:eastAsia="楷体_GB2312" w:hint="eastAsia"/>
          <w:szCs w:val="21"/>
        </w:rPr>
        <w:t>年</w:t>
      </w:r>
      <w:r w:rsidR="00357AF9">
        <w:rPr>
          <w:rFonts w:ascii="楷体_GB2312" w:eastAsia="楷体_GB2312" w:hint="eastAsia"/>
          <w:szCs w:val="21"/>
        </w:rPr>
        <w:t>9月</w:t>
      </w:r>
    </w:p>
    <w:p w:rsidR="008B4478" w:rsidRDefault="008B4478">
      <w:pPr>
        <w:rPr>
          <w:rFonts w:ascii="Times New Roman" w:hAnsi="Times New Roman" w:cs="Times New Roman"/>
          <w:sz w:val="18"/>
        </w:rPr>
      </w:pPr>
    </w:p>
    <w:sectPr w:rsidR="008B4478" w:rsidSect="008B4478">
      <w:headerReference w:type="even" r:id="rId14"/>
      <w:headerReference w:type="default" r:id="rId15"/>
      <w:footerReference w:type="even" r:id="rId16"/>
      <w:footerReference w:type="default" r:id="rId17"/>
      <w:headerReference w:type="first" r:id="rId18"/>
      <w:footerReference w:type="first" r:id="rId19"/>
      <w:pgSz w:w="11906" w:h="16838"/>
      <w:pgMar w:top="1440" w:right="1800" w:bottom="1440" w:left="1800"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564A" w:rsidRDefault="0032564A" w:rsidP="008B4478">
      <w:r>
        <w:separator/>
      </w:r>
    </w:p>
  </w:endnote>
  <w:endnote w:type="continuationSeparator" w:id="0">
    <w:p w:rsidR="0032564A" w:rsidRDefault="0032564A" w:rsidP="008B447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楷体_GB2312">
    <w:altName w:val="微软雅黑"/>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News Gothic MT">
    <w:altName w:val="Arial"/>
    <w:charset w:val="00"/>
    <w:family w:val="swiss"/>
    <w:pitch w:val="variable"/>
    <w:sig w:usb0="00000003" w:usb1="00000000" w:usb2="00000000" w:usb3="00000000" w:csb0="00000001" w:csb1="00000000"/>
  </w:font>
  <w:font w:name="SimSun,Bold">
    <w:altName w:val="等线"/>
    <w:panose1 w:val="00000000000000000000"/>
    <w:charset w:val="86"/>
    <w:family w:val="auto"/>
    <w:notTrueType/>
    <w:pitch w:val="default"/>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35451921"/>
    </w:sdtPr>
    <w:sdtContent>
      <w:p w:rsidR="00495F67" w:rsidRDefault="00495F67">
        <w:pPr>
          <w:pStyle w:val="a8"/>
          <w:jc w:val="center"/>
        </w:pPr>
        <w:fldSimple w:instr="PAGE   \* MERGEFORMAT">
          <w:r w:rsidR="0036161B" w:rsidRPr="0036161B">
            <w:rPr>
              <w:noProof/>
              <w:lang w:val="zh-CN"/>
            </w:rPr>
            <w:t>-</w:t>
          </w:r>
          <w:r w:rsidR="0036161B">
            <w:rPr>
              <w:noProof/>
            </w:rPr>
            <w:t xml:space="preserve"> 28 -</w:t>
          </w:r>
        </w:fldSimple>
      </w:p>
    </w:sdtContent>
  </w:sdt>
  <w:p w:rsidR="00495F67" w:rsidRDefault="00495F67">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44523185"/>
    </w:sdtPr>
    <w:sdtContent>
      <w:p w:rsidR="00495F67" w:rsidRDefault="00495F67">
        <w:pPr>
          <w:pStyle w:val="a8"/>
          <w:jc w:val="center"/>
        </w:pPr>
        <w:fldSimple w:instr="PAGE   \* MERGEFORMAT">
          <w:r w:rsidR="0036161B" w:rsidRPr="0036161B">
            <w:rPr>
              <w:noProof/>
              <w:lang w:val="zh-CN"/>
            </w:rPr>
            <w:t>-</w:t>
          </w:r>
          <w:r w:rsidR="0036161B">
            <w:rPr>
              <w:noProof/>
            </w:rPr>
            <w:t xml:space="preserve"> 36 -</w:t>
          </w:r>
        </w:fldSimple>
      </w:p>
    </w:sdtContent>
  </w:sdt>
  <w:p w:rsidR="00495F67" w:rsidRDefault="00495F67">
    <w:pPr>
      <w:pStyle w:val="a8"/>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5F67" w:rsidRDefault="00495F67">
    <w:pPr>
      <w:pStyle w:val="a8"/>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rsidR="00495F67" w:rsidRDefault="00495F67">
    <w:pPr>
      <w:pStyle w:val="a8"/>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5F67" w:rsidRDefault="00495F67">
    <w:pPr>
      <w:pStyle w:val="a8"/>
      <w:jc w:val="center"/>
    </w:pPr>
    <w:fldSimple w:instr="PAGE   \* MERGEFORMAT">
      <w:r w:rsidR="0036161B" w:rsidRPr="0036161B">
        <w:rPr>
          <w:noProof/>
          <w:lang w:val="zh-CN"/>
        </w:rPr>
        <w:t>-</w:t>
      </w:r>
      <w:r w:rsidR="0036161B">
        <w:rPr>
          <w:noProof/>
        </w:rPr>
        <w:t xml:space="preserve"> 37 -</w:t>
      </w:r>
    </w:fldSimple>
  </w:p>
  <w:p w:rsidR="00495F67" w:rsidRDefault="00495F67">
    <w:pPr>
      <w:pStyle w:val="a8"/>
      <w:jc w:val="cen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5F67" w:rsidRDefault="00495F67">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564A" w:rsidRDefault="0032564A" w:rsidP="008B4478">
      <w:r>
        <w:separator/>
      </w:r>
    </w:p>
  </w:footnote>
  <w:footnote w:type="continuationSeparator" w:id="0">
    <w:p w:rsidR="0032564A" w:rsidRDefault="0032564A" w:rsidP="008B447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5F67" w:rsidRDefault="00495F67">
    <w:pPr>
      <w:pStyle w:val="a9"/>
      <w:rPr>
        <w:rFonts w:ascii="楷体" w:eastAsia="楷体" w:hAnsi="楷体"/>
      </w:rPr>
    </w:pPr>
    <w:r>
      <w:rPr>
        <w:rFonts w:ascii="楷体" w:eastAsia="楷体" w:hAnsi="楷体" w:hint="eastAsia"/>
      </w:rPr>
      <w:t>大连海事大学本科专业培养计划</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5F67" w:rsidRDefault="00495F67">
    <w:pPr>
      <w:pStyle w:val="a9"/>
      <w:rPr>
        <w:rFonts w:ascii="楷体" w:eastAsia="楷体" w:hAnsi="楷体"/>
      </w:rPr>
    </w:pPr>
    <w:r>
      <w:rPr>
        <w:rFonts w:ascii="楷体" w:eastAsia="楷体" w:hAnsi="楷体" w:hint="eastAsia"/>
      </w:rPr>
      <w:t>大连海事大学本科专业培养计划</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5F67" w:rsidRDefault="00495F67">
    <w:pPr>
      <w:pStyle w:val="a9"/>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5F67" w:rsidRDefault="00495F67">
    <w:pPr>
      <w:pStyle w:val="a9"/>
      <w:rPr>
        <w:rFonts w:ascii="华文楷体" w:eastAsia="华文楷体" w:hAnsi="华文楷体"/>
      </w:rPr>
    </w:pPr>
    <w:r>
      <w:rPr>
        <w:rFonts w:ascii="楷体" w:eastAsia="楷体" w:hAnsi="楷体" w:hint="eastAsia"/>
      </w:rPr>
      <w:t>大连海事大学本科专业培</w:t>
    </w:r>
    <w:r>
      <w:rPr>
        <w:rFonts w:ascii="华文楷体" w:eastAsia="华文楷体" w:hAnsi="华文楷体" w:hint="eastAsia"/>
      </w:rPr>
      <w:t>养计划</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5F67" w:rsidRDefault="00495F67">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B20605"/>
    <w:multiLevelType w:val="multilevel"/>
    <w:tmpl w:val="0AB20605"/>
    <w:lvl w:ilvl="0">
      <w:start w:val="1"/>
      <w:numFmt w:val="decimal"/>
      <w:lvlText w:val="%1 "/>
      <w:lvlJc w:val="right"/>
      <w:pPr>
        <w:ind w:left="420" w:hanging="132"/>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22B76CFA"/>
    <w:multiLevelType w:val="multilevel"/>
    <w:tmpl w:val="22B76CFA"/>
    <w:lvl w:ilvl="0">
      <w:start w:val="1"/>
      <w:numFmt w:val="decimal"/>
      <w:lvlText w:val="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426A0F6B"/>
    <w:multiLevelType w:val="multilevel"/>
    <w:tmpl w:val="426A0F6B"/>
    <w:lvl w:ilvl="0">
      <w:numFmt w:val="bullet"/>
      <w:lvlText w:val="★"/>
      <w:lvlJc w:val="left"/>
      <w:pPr>
        <w:tabs>
          <w:tab w:val="left" w:pos="360"/>
        </w:tabs>
        <w:ind w:left="360" w:hanging="360"/>
      </w:pPr>
      <w:rPr>
        <w:rFonts w:ascii="黑体" w:eastAsia="黑体" w:hAnsi="Times New Roman" w:hint="eastAsia"/>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5C381EAA"/>
    <w:multiLevelType w:val="multilevel"/>
    <w:tmpl w:val="5C381EAA"/>
    <w:lvl w:ilvl="0">
      <w:start w:val="1"/>
      <w:numFmt w:val="decimal"/>
      <w:lvlText w:val="  %1 "/>
      <w:lvlJc w:val="left"/>
      <w:pPr>
        <w:ind w:left="420" w:hanging="420"/>
      </w:pPr>
      <w:rPr>
        <w:rFonts w:hint="eastAsia"/>
      </w:rPr>
    </w:lvl>
    <w:lvl w:ilvl="1">
      <w:start w:val="1"/>
      <w:numFmt w:val="lowerLetter"/>
      <w:lvlText w:val="%2)"/>
      <w:lvlJc w:val="left"/>
      <w:pPr>
        <w:ind w:left="982" w:hanging="420"/>
      </w:pPr>
    </w:lvl>
    <w:lvl w:ilvl="2">
      <w:start w:val="1"/>
      <w:numFmt w:val="lowerRoman"/>
      <w:lvlText w:val="%3."/>
      <w:lvlJc w:val="right"/>
      <w:pPr>
        <w:ind w:left="1402" w:hanging="420"/>
      </w:pPr>
    </w:lvl>
    <w:lvl w:ilvl="3">
      <w:start w:val="1"/>
      <w:numFmt w:val="decimal"/>
      <w:lvlText w:val="%4."/>
      <w:lvlJc w:val="left"/>
      <w:pPr>
        <w:ind w:left="1822" w:hanging="420"/>
      </w:pPr>
    </w:lvl>
    <w:lvl w:ilvl="4">
      <w:start w:val="1"/>
      <w:numFmt w:val="lowerLetter"/>
      <w:lvlText w:val="%5)"/>
      <w:lvlJc w:val="left"/>
      <w:pPr>
        <w:ind w:left="2242" w:hanging="420"/>
      </w:pPr>
    </w:lvl>
    <w:lvl w:ilvl="5">
      <w:start w:val="1"/>
      <w:numFmt w:val="lowerRoman"/>
      <w:lvlText w:val="%6."/>
      <w:lvlJc w:val="right"/>
      <w:pPr>
        <w:ind w:left="2662" w:hanging="420"/>
      </w:pPr>
    </w:lvl>
    <w:lvl w:ilvl="6">
      <w:start w:val="1"/>
      <w:numFmt w:val="decimal"/>
      <w:lvlText w:val="%7."/>
      <w:lvlJc w:val="left"/>
      <w:pPr>
        <w:ind w:left="3082" w:hanging="420"/>
      </w:pPr>
    </w:lvl>
    <w:lvl w:ilvl="7">
      <w:start w:val="1"/>
      <w:numFmt w:val="lowerLetter"/>
      <w:lvlText w:val="%8)"/>
      <w:lvlJc w:val="left"/>
      <w:pPr>
        <w:ind w:left="3502" w:hanging="420"/>
      </w:pPr>
    </w:lvl>
    <w:lvl w:ilvl="8">
      <w:start w:val="1"/>
      <w:numFmt w:val="lowerRoman"/>
      <w:lvlText w:val="%9."/>
      <w:lvlJc w:val="right"/>
      <w:pPr>
        <w:ind w:left="3922" w:hanging="420"/>
      </w:pPr>
    </w:lvl>
  </w:abstractNum>
  <w:abstractNum w:abstractNumId="4">
    <w:nsid w:val="6FC94C14"/>
    <w:multiLevelType w:val="multilevel"/>
    <w:tmpl w:val="6FC94C14"/>
    <w:lvl w:ilvl="0">
      <w:start w:val="1"/>
      <w:numFmt w:val="decimal"/>
      <w:lvlText w:val="    %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4"/>
  </w:num>
  <w:num w:numId="3">
    <w:abstractNumId w:val="1"/>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4242F"/>
    <w:rsid w:val="00007A90"/>
    <w:rsid w:val="00052D62"/>
    <w:rsid w:val="00061291"/>
    <w:rsid w:val="00082517"/>
    <w:rsid w:val="000A66DD"/>
    <w:rsid w:val="000B1099"/>
    <w:rsid w:val="000B3DB3"/>
    <w:rsid w:val="001304A0"/>
    <w:rsid w:val="00144367"/>
    <w:rsid w:val="00146FFF"/>
    <w:rsid w:val="0015202F"/>
    <w:rsid w:val="00180F00"/>
    <w:rsid w:val="001A2925"/>
    <w:rsid w:val="001B6F34"/>
    <w:rsid w:val="001D6A47"/>
    <w:rsid w:val="001E207E"/>
    <w:rsid w:val="00203726"/>
    <w:rsid w:val="0024242F"/>
    <w:rsid w:val="00272103"/>
    <w:rsid w:val="00285F77"/>
    <w:rsid w:val="002A3B0D"/>
    <w:rsid w:val="002A5F3C"/>
    <w:rsid w:val="002F14B6"/>
    <w:rsid w:val="002F3D46"/>
    <w:rsid w:val="0032564A"/>
    <w:rsid w:val="00337EE5"/>
    <w:rsid w:val="0034077F"/>
    <w:rsid w:val="00357AF9"/>
    <w:rsid w:val="0036161B"/>
    <w:rsid w:val="00367547"/>
    <w:rsid w:val="00396440"/>
    <w:rsid w:val="003B2023"/>
    <w:rsid w:val="003C0AAE"/>
    <w:rsid w:val="00402F47"/>
    <w:rsid w:val="00412C17"/>
    <w:rsid w:val="004374A4"/>
    <w:rsid w:val="00441403"/>
    <w:rsid w:val="00462592"/>
    <w:rsid w:val="004761BA"/>
    <w:rsid w:val="00495F67"/>
    <w:rsid w:val="004A2F6C"/>
    <w:rsid w:val="004A3EDD"/>
    <w:rsid w:val="004C5E8F"/>
    <w:rsid w:val="004C6719"/>
    <w:rsid w:val="004D1404"/>
    <w:rsid w:val="004F3B91"/>
    <w:rsid w:val="005026DE"/>
    <w:rsid w:val="005511D1"/>
    <w:rsid w:val="005561B1"/>
    <w:rsid w:val="00562CE9"/>
    <w:rsid w:val="00584CF7"/>
    <w:rsid w:val="005A5989"/>
    <w:rsid w:val="005B071F"/>
    <w:rsid w:val="005B4F69"/>
    <w:rsid w:val="005C095C"/>
    <w:rsid w:val="005C6D2A"/>
    <w:rsid w:val="005D70DE"/>
    <w:rsid w:val="005F0505"/>
    <w:rsid w:val="006236B4"/>
    <w:rsid w:val="00625378"/>
    <w:rsid w:val="00633E36"/>
    <w:rsid w:val="006759AB"/>
    <w:rsid w:val="006D14F7"/>
    <w:rsid w:val="006D2D71"/>
    <w:rsid w:val="006D3733"/>
    <w:rsid w:val="006E2425"/>
    <w:rsid w:val="006E60A1"/>
    <w:rsid w:val="007317AD"/>
    <w:rsid w:val="007469D4"/>
    <w:rsid w:val="0076730A"/>
    <w:rsid w:val="007757EE"/>
    <w:rsid w:val="00777A59"/>
    <w:rsid w:val="0078302A"/>
    <w:rsid w:val="007A0520"/>
    <w:rsid w:val="007D2AC5"/>
    <w:rsid w:val="007F1E34"/>
    <w:rsid w:val="008162D5"/>
    <w:rsid w:val="00821089"/>
    <w:rsid w:val="0082334F"/>
    <w:rsid w:val="00837F0B"/>
    <w:rsid w:val="008443B8"/>
    <w:rsid w:val="008B4478"/>
    <w:rsid w:val="00906419"/>
    <w:rsid w:val="00935B7A"/>
    <w:rsid w:val="00944D12"/>
    <w:rsid w:val="00950BE8"/>
    <w:rsid w:val="00962882"/>
    <w:rsid w:val="00986F29"/>
    <w:rsid w:val="00A13A85"/>
    <w:rsid w:val="00A43269"/>
    <w:rsid w:val="00B05ACA"/>
    <w:rsid w:val="00B20F9E"/>
    <w:rsid w:val="00B57A93"/>
    <w:rsid w:val="00B73C69"/>
    <w:rsid w:val="00B8389D"/>
    <w:rsid w:val="00BE7852"/>
    <w:rsid w:val="00C53652"/>
    <w:rsid w:val="00C55C62"/>
    <w:rsid w:val="00C750B9"/>
    <w:rsid w:val="00C878D7"/>
    <w:rsid w:val="00C929B4"/>
    <w:rsid w:val="00C94646"/>
    <w:rsid w:val="00C957A1"/>
    <w:rsid w:val="00CA1629"/>
    <w:rsid w:val="00CA182B"/>
    <w:rsid w:val="00CA3D1B"/>
    <w:rsid w:val="00D07B59"/>
    <w:rsid w:val="00D10E1F"/>
    <w:rsid w:val="00D141DB"/>
    <w:rsid w:val="00D175B7"/>
    <w:rsid w:val="00D3215F"/>
    <w:rsid w:val="00D41FB5"/>
    <w:rsid w:val="00D5729B"/>
    <w:rsid w:val="00D76100"/>
    <w:rsid w:val="00D9775C"/>
    <w:rsid w:val="00DE4150"/>
    <w:rsid w:val="00E13B5B"/>
    <w:rsid w:val="00E15777"/>
    <w:rsid w:val="00E4034B"/>
    <w:rsid w:val="00E712B4"/>
    <w:rsid w:val="00E810CB"/>
    <w:rsid w:val="00E87E9F"/>
    <w:rsid w:val="00E9407F"/>
    <w:rsid w:val="00EC586A"/>
    <w:rsid w:val="00ED1926"/>
    <w:rsid w:val="00ED1BFF"/>
    <w:rsid w:val="00ED3A6A"/>
    <w:rsid w:val="00EF3498"/>
    <w:rsid w:val="00EF43F0"/>
    <w:rsid w:val="00F041E3"/>
    <w:rsid w:val="00F37B9A"/>
    <w:rsid w:val="00F87A17"/>
    <w:rsid w:val="00FB57BA"/>
    <w:rsid w:val="12A91A12"/>
    <w:rsid w:val="20AF2844"/>
    <w:rsid w:val="34C45273"/>
    <w:rsid w:val="34E10222"/>
    <w:rsid w:val="54143DF0"/>
    <w:rsid w:val="5A7B38E6"/>
    <w:rsid w:val="62E567F0"/>
    <w:rsid w:val="67A24246"/>
    <w:rsid w:val="7685385D"/>
    <w:rsid w:val="7E2555D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uiPriority="0" w:qFormat="1"/>
    <w:lsdException w:name="annotation text" w:uiPriority="0" w:qFormat="1"/>
    <w:lsdException w:name="header" w:semiHidden="0" w:qFormat="1"/>
    <w:lsdException w:name="footer" w:semiHidden="0" w:qFormat="1"/>
    <w:lsdException w:name="caption" w:uiPriority="35" w:qFormat="1"/>
    <w:lsdException w:name="footnote reference" w:uiPriority="0" w:qFormat="1"/>
    <w:lsdException w:name="annotation reference" w:uiPriority="0" w:qFormat="1"/>
    <w:lsdException w:name="page number" w:semiHidden="0" w:uiPriority="0" w:unhideWhenUsed="0" w:qFormat="1"/>
    <w:lsdException w:name="Title" w:semiHidden="0" w:uiPriority="0" w:unhideWhenUsed="0" w:qFormat="1"/>
    <w:lsdException w:name="Default Paragraph Font" w:uiPriority="1" w:qFormat="1"/>
    <w:lsdException w:name="Body Text" w:uiPriority="0" w:qFormat="1"/>
    <w:lsdException w:name="Subtitle" w:semiHidden="0" w:uiPriority="11" w:unhideWhenUsed="0" w:qFormat="1"/>
    <w:lsdException w:name="Hyperlink" w:semiHidden="0"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Normal (Web)" w:uiPriority="0" w:qFormat="1"/>
    <w:lsdException w:name="Normal Table" w:qFormat="1"/>
    <w:lsdException w:name="annotation subject" w:qFormat="1"/>
    <w:lsdException w:name="Balloon Text" w:qFormat="1"/>
    <w:lsdException w:name="Table Grid" w:semiHidden="0" w:uiPriority="39" w:unhideWhenUsed="0" w:qFormat="1"/>
    <w:lsdException w:name="Table Theme" w:uiPriority="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4478"/>
    <w:pPr>
      <w:widowControl w:val="0"/>
      <w:jc w:val="both"/>
    </w:pPr>
    <w:rPr>
      <w:rFonts w:eastAsia="宋体"/>
      <w:kern w:val="2"/>
      <w:sz w:val="21"/>
      <w:szCs w:val="22"/>
    </w:rPr>
  </w:style>
  <w:style w:type="paragraph" w:styleId="1">
    <w:name w:val="heading 1"/>
    <w:basedOn w:val="a"/>
    <w:next w:val="a"/>
    <w:link w:val="1Char"/>
    <w:qFormat/>
    <w:rsid w:val="008B4478"/>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rsid w:val="008B4478"/>
    <w:pPr>
      <w:keepNext/>
      <w:keepLines/>
      <w:spacing w:beforeLines="50" w:afterLines="50" w:line="360" w:lineRule="auto"/>
      <w:outlineLvl w:val="1"/>
    </w:pPr>
    <w:rPr>
      <w:rFonts w:asciiTheme="majorHAnsi" w:hAnsiTheme="majorHAnsi" w:cstheme="majorBidi"/>
      <w:b/>
      <w:bCs/>
      <w:sz w:val="24"/>
      <w:szCs w:val="32"/>
    </w:rPr>
  </w:style>
  <w:style w:type="paragraph" w:styleId="3">
    <w:name w:val="heading 3"/>
    <w:basedOn w:val="a"/>
    <w:next w:val="a"/>
    <w:link w:val="3Char"/>
    <w:uiPriority w:val="9"/>
    <w:semiHidden/>
    <w:unhideWhenUsed/>
    <w:qFormat/>
    <w:rsid w:val="008B4478"/>
    <w:pPr>
      <w:keepNext/>
      <w:keepLines/>
      <w:spacing w:before="260" w:after="260" w:line="415" w:lineRule="auto"/>
      <w:outlineLvl w:val="2"/>
    </w:pPr>
    <w:rPr>
      <w:rFonts w:eastAsiaTheme="minorEastAsia"/>
      <w:b/>
      <w:bCs/>
      <w:sz w:val="32"/>
      <w:szCs w:val="32"/>
    </w:rPr>
  </w:style>
  <w:style w:type="paragraph" w:styleId="4">
    <w:name w:val="heading 4"/>
    <w:basedOn w:val="a"/>
    <w:next w:val="a"/>
    <w:link w:val="4Char"/>
    <w:semiHidden/>
    <w:unhideWhenUsed/>
    <w:qFormat/>
    <w:rsid w:val="008B4478"/>
    <w:pPr>
      <w:keepNext/>
      <w:keepLines/>
      <w:spacing w:beforeLines="50" w:line="360" w:lineRule="auto"/>
      <w:outlineLvl w:val="3"/>
    </w:pPr>
    <w:rPr>
      <w:rFonts w:asciiTheme="majorHAnsi" w:hAnsiTheme="majorHAnsi" w:cstheme="majorBidi"/>
      <w:bCs/>
      <w:sz w:val="24"/>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semiHidden/>
    <w:unhideWhenUsed/>
    <w:qFormat/>
    <w:rsid w:val="008B4478"/>
    <w:rPr>
      <w:b/>
      <w:bCs/>
    </w:rPr>
  </w:style>
  <w:style w:type="paragraph" w:styleId="a4">
    <w:name w:val="annotation text"/>
    <w:basedOn w:val="a"/>
    <w:link w:val="Char0"/>
    <w:semiHidden/>
    <w:unhideWhenUsed/>
    <w:qFormat/>
    <w:rsid w:val="008B4478"/>
    <w:pPr>
      <w:jc w:val="left"/>
    </w:pPr>
    <w:rPr>
      <w:rFonts w:ascii="Times New Roman" w:hAnsi="Times New Roman" w:cs="Times New Roman"/>
      <w:szCs w:val="24"/>
    </w:rPr>
  </w:style>
  <w:style w:type="paragraph" w:styleId="7">
    <w:name w:val="toc 7"/>
    <w:basedOn w:val="a"/>
    <w:next w:val="a"/>
    <w:uiPriority w:val="39"/>
    <w:semiHidden/>
    <w:unhideWhenUsed/>
    <w:qFormat/>
    <w:rsid w:val="008B4478"/>
    <w:pPr>
      <w:ind w:leftChars="1200" w:left="2520"/>
    </w:pPr>
    <w:rPr>
      <w:rFonts w:eastAsiaTheme="minorEastAsia"/>
    </w:rPr>
  </w:style>
  <w:style w:type="paragraph" w:styleId="a5">
    <w:name w:val="Document Map"/>
    <w:basedOn w:val="a"/>
    <w:link w:val="Char1"/>
    <w:uiPriority w:val="99"/>
    <w:semiHidden/>
    <w:unhideWhenUsed/>
    <w:qFormat/>
    <w:rsid w:val="008B4478"/>
    <w:rPr>
      <w:rFonts w:ascii="宋体" w:hAnsi="Times New Roman" w:cs="Times New Roman"/>
      <w:sz w:val="18"/>
      <w:szCs w:val="18"/>
    </w:rPr>
  </w:style>
  <w:style w:type="paragraph" w:styleId="a6">
    <w:name w:val="Body Text"/>
    <w:basedOn w:val="a"/>
    <w:link w:val="Char2"/>
    <w:semiHidden/>
    <w:unhideWhenUsed/>
    <w:qFormat/>
    <w:rsid w:val="008B4478"/>
    <w:pPr>
      <w:autoSpaceDE w:val="0"/>
      <w:autoSpaceDN w:val="0"/>
      <w:adjustRightInd w:val="0"/>
      <w:spacing w:before="35"/>
      <w:ind w:left="138"/>
      <w:jc w:val="left"/>
    </w:pPr>
    <w:rPr>
      <w:rFonts w:ascii="楷体" w:eastAsia="楷体" w:hAnsi="Times New Roman" w:cs="楷体"/>
      <w:kern w:val="0"/>
      <w:sz w:val="24"/>
      <w:szCs w:val="24"/>
    </w:rPr>
  </w:style>
  <w:style w:type="paragraph" w:styleId="5">
    <w:name w:val="toc 5"/>
    <w:basedOn w:val="a"/>
    <w:next w:val="a"/>
    <w:uiPriority w:val="39"/>
    <w:semiHidden/>
    <w:unhideWhenUsed/>
    <w:qFormat/>
    <w:rsid w:val="008B4478"/>
    <w:pPr>
      <w:ind w:leftChars="800" w:left="1680"/>
    </w:pPr>
    <w:rPr>
      <w:rFonts w:eastAsiaTheme="minorEastAsia"/>
    </w:rPr>
  </w:style>
  <w:style w:type="paragraph" w:styleId="30">
    <w:name w:val="toc 3"/>
    <w:basedOn w:val="a"/>
    <w:next w:val="a"/>
    <w:uiPriority w:val="39"/>
    <w:semiHidden/>
    <w:unhideWhenUsed/>
    <w:qFormat/>
    <w:rsid w:val="008B4478"/>
    <w:pPr>
      <w:ind w:leftChars="400" w:left="840"/>
    </w:pPr>
    <w:rPr>
      <w:rFonts w:eastAsiaTheme="minorEastAsia"/>
    </w:rPr>
  </w:style>
  <w:style w:type="paragraph" w:styleId="8">
    <w:name w:val="toc 8"/>
    <w:basedOn w:val="a"/>
    <w:next w:val="a"/>
    <w:uiPriority w:val="39"/>
    <w:semiHidden/>
    <w:unhideWhenUsed/>
    <w:qFormat/>
    <w:rsid w:val="008B4478"/>
    <w:pPr>
      <w:ind w:leftChars="1400" w:left="2940"/>
    </w:pPr>
    <w:rPr>
      <w:rFonts w:eastAsiaTheme="minorEastAsia"/>
    </w:rPr>
  </w:style>
  <w:style w:type="paragraph" w:styleId="a7">
    <w:name w:val="Balloon Text"/>
    <w:basedOn w:val="a"/>
    <w:link w:val="Char3"/>
    <w:uiPriority w:val="99"/>
    <w:semiHidden/>
    <w:unhideWhenUsed/>
    <w:qFormat/>
    <w:rsid w:val="008B4478"/>
    <w:rPr>
      <w:sz w:val="18"/>
      <w:szCs w:val="18"/>
    </w:rPr>
  </w:style>
  <w:style w:type="paragraph" w:styleId="a8">
    <w:name w:val="footer"/>
    <w:basedOn w:val="a"/>
    <w:link w:val="Char10"/>
    <w:uiPriority w:val="99"/>
    <w:unhideWhenUsed/>
    <w:qFormat/>
    <w:rsid w:val="008B4478"/>
    <w:pPr>
      <w:tabs>
        <w:tab w:val="center" w:pos="4153"/>
        <w:tab w:val="right" w:pos="8306"/>
      </w:tabs>
      <w:snapToGrid w:val="0"/>
      <w:jc w:val="left"/>
    </w:pPr>
    <w:rPr>
      <w:sz w:val="18"/>
      <w:szCs w:val="18"/>
    </w:rPr>
  </w:style>
  <w:style w:type="paragraph" w:styleId="a9">
    <w:name w:val="header"/>
    <w:basedOn w:val="a"/>
    <w:link w:val="Char11"/>
    <w:uiPriority w:val="99"/>
    <w:unhideWhenUsed/>
    <w:qFormat/>
    <w:rsid w:val="008B4478"/>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rsid w:val="008B4478"/>
    <w:pPr>
      <w:widowControl/>
      <w:spacing w:after="100" w:line="276" w:lineRule="auto"/>
      <w:jc w:val="left"/>
    </w:pPr>
    <w:rPr>
      <w:kern w:val="0"/>
      <w:sz w:val="22"/>
    </w:rPr>
  </w:style>
  <w:style w:type="paragraph" w:styleId="40">
    <w:name w:val="toc 4"/>
    <w:basedOn w:val="a"/>
    <w:next w:val="a"/>
    <w:uiPriority w:val="39"/>
    <w:semiHidden/>
    <w:unhideWhenUsed/>
    <w:qFormat/>
    <w:rsid w:val="008B4478"/>
    <w:pPr>
      <w:ind w:leftChars="600" w:left="1260"/>
    </w:pPr>
    <w:rPr>
      <w:rFonts w:eastAsiaTheme="minorEastAsia"/>
    </w:rPr>
  </w:style>
  <w:style w:type="paragraph" w:styleId="aa">
    <w:name w:val="Subtitle"/>
    <w:basedOn w:val="a"/>
    <w:next w:val="a"/>
    <w:link w:val="Char4"/>
    <w:uiPriority w:val="11"/>
    <w:qFormat/>
    <w:rsid w:val="008B4478"/>
    <w:pPr>
      <w:spacing w:beforeLines="50" w:line="360" w:lineRule="auto"/>
      <w:outlineLvl w:val="3"/>
    </w:pPr>
    <w:rPr>
      <w:rFonts w:ascii="宋体" w:hAnsi="宋体"/>
      <w:bCs/>
      <w:kern w:val="28"/>
      <w:sz w:val="24"/>
      <w:szCs w:val="32"/>
    </w:rPr>
  </w:style>
  <w:style w:type="paragraph" w:styleId="ab">
    <w:name w:val="footnote text"/>
    <w:basedOn w:val="a"/>
    <w:link w:val="Char5"/>
    <w:semiHidden/>
    <w:unhideWhenUsed/>
    <w:qFormat/>
    <w:rsid w:val="008B4478"/>
    <w:pPr>
      <w:autoSpaceDE w:val="0"/>
      <w:autoSpaceDN w:val="0"/>
      <w:adjustRightInd w:val="0"/>
      <w:snapToGrid w:val="0"/>
      <w:jc w:val="left"/>
    </w:pPr>
    <w:rPr>
      <w:rFonts w:ascii="Times New Roman" w:hAnsi="Times New Roman" w:cs="Times New Roman"/>
      <w:kern w:val="0"/>
      <w:sz w:val="18"/>
      <w:szCs w:val="18"/>
    </w:rPr>
  </w:style>
  <w:style w:type="paragraph" w:styleId="6">
    <w:name w:val="toc 6"/>
    <w:basedOn w:val="a"/>
    <w:next w:val="a"/>
    <w:uiPriority w:val="39"/>
    <w:semiHidden/>
    <w:unhideWhenUsed/>
    <w:qFormat/>
    <w:rsid w:val="008B4478"/>
    <w:pPr>
      <w:ind w:leftChars="1000" w:left="2100"/>
    </w:pPr>
    <w:rPr>
      <w:rFonts w:eastAsiaTheme="minorEastAsia"/>
    </w:rPr>
  </w:style>
  <w:style w:type="paragraph" w:styleId="20">
    <w:name w:val="toc 2"/>
    <w:basedOn w:val="a"/>
    <w:next w:val="a"/>
    <w:uiPriority w:val="39"/>
    <w:unhideWhenUsed/>
    <w:qFormat/>
    <w:rsid w:val="008B4478"/>
    <w:pPr>
      <w:tabs>
        <w:tab w:val="right" w:leader="dot" w:pos="8297"/>
      </w:tabs>
      <w:ind w:leftChars="200" w:left="420"/>
    </w:pPr>
    <w:rPr>
      <w:rFonts w:asciiTheme="majorHAnsi" w:hAnsiTheme="majorHAnsi" w:cstheme="majorBidi"/>
      <w:b/>
      <w:bCs/>
    </w:rPr>
  </w:style>
  <w:style w:type="paragraph" w:styleId="9">
    <w:name w:val="toc 9"/>
    <w:basedOn w:val="a"/>
    <w:next w:val="a"/>
    <w:uiPriority w:val="39"/>
    <w:semiHidden/>
    <w:unhideWhenUsed/>
    <w:qFormat/>
    <w:rsid w:val="008B4478"/>
    <w:pPr>
      <w:ind w:leftChars="1600" w:left="3360"/>
    </w:pPr>
    <w:rPr>
      <w:rFonts w:eastAsiaTheme="minorEastAsia"/>
    </w:rPr>
  </w:style>
  <w:style w:type="paragraph" w:styleId="ac">
    <w:name w:val="Normal (Web)"/>
    <w:basedOn w:val="a"/>
    <w:semiHidden/>
    <w:unhideWhenUsed/>
    <w:qFormat/>
    <w:rsid w:val="008B4478"/>
    <w:pPr>
      <w:widowControl/>
      <w:spacing w:before="100" w:beforeAutospacing="1" w:after="100" w:afterAutospacing="1"/>
      <w:jc w:val="left"/>
    </w:pPr>
    <w:rPr>
      <w:rFonts w:ascii="宋体" w:hAnsi="宋体" w:cs="宋体"/>
      <w:kern w:val="0"/>
      <w:sz w:val="24"/>
      <w:szCs w:val="24"/>
    </w:rPr>
  </w:style>
  <w:style w:type="paragraph" w:styleId="ad">
    <w:name w:val="Title"/>
    <w:basedOn w:val="a"/>
    <w:next w:val="a"/>
    <w:link w:val="Char6"/>
    <w:qFormat/>
    <w:rsid w:val="008B4478"/>
    <w:pPr>
      <w:spacing w:beforeLines="50" w:line="360" w:lineRule="auto"/>
      <w:outlineLvl w:val="2"/>
    </w:pPr>
    <w:rPr>
      <w:rFonts w:asciiTheme="majorHAnsi" w:hAnsiTheme="majorHAnsi" w:cstheme="majorBidi"/>
      <w:bCs/>
      <w:sz w:val="24"/>
      <w:szCs w:val="32"/>
    </w:rPr>
  </w:style>
  <w:style w:type="character" w:styleId="ae">
    <w:name w:val="Strong"/>
    <w:uiPriority w:val="22"/>
    <w:qFormat/>
    <w:rsid w:val="008B4478"/>
    <w:rPr>
      <w:rFonts w:ascii="Times New Roman" w:hAnsi="Times New Roman" w:cs="Times New Roman" w:hint="default"/>
      <w:b/>
      <w:bCs/>
    </w:rPr>
  </w:style>
  <w:style w:type="character" w:styleId="af">
    <w:name w:val="page number"/>
    <w:basedOn w:val="a0"/>
    <w:qFormat/>
    <w:rsid w:val="008B4478"/>
  </w:style>
  <w:style w:type="character" w:styleId="af0">
    <w:name w:val="FollowedHyperlink"/>
    <w:basedOn w:val="a0"/>
    <w:uiPriority w:val="99"/>
    <w:semiHidden/>
    <w:unhideWhenUsed/>
    <w:qFormat/>
    <w:rsid w:val="008B4478"/>
    <w:rPr>
      <w:color w:val="954F72" w:themeColor="followedHyperlink"/>
      <w:u w:val="single"/>
    </w:rPr>
  </w:style>
  <w:style w:type="character" w:styleId="af1">
    <w:name w:val="Hyperlink"/>
    <w:basedOn w:val="a0"/>
    <w:uiPriority w:val="99"/>
    <w:unhideWhenUsed/>
    <w:qFormat/>
    <w:rsid w:val="008B4478"/>
    <w:rPr>
      <w:color w:val="0563C1" w:themeColor="hyperlink"/>
      <w:u w:val="single"/>
    </w:rPr>
  </w:style>
  <w:style w:type="character" w:styleId="af2">
    <w:name w:val="annotation reference"/>
    <w:basedOn w:val="a0"/>
    <w:semiHidden/>
    <w:unhideWhenUsed/>
    <w:qFormat/>
    <w:rsid w:val="008B4478"/>
    <w:rPr>
      <w:sz w:val="21"/>
      <w:szCs w:val="21"/>
    </w:rPr>
  </w:style>
  <w:style w:type="character" w:styleId="af3">
    <w:name w:val="footnote reference"/>
    <w:semiHidden/>
    <w:unhideWhenUsed/>
    <w:qFormat/>
    <w:rsid w:val="008B4478"/>
    <w:rPr>
      <w:vertAlign w:val="superscript"/>
    </w:rPr>
  </w:style>
  <w:style w:type="table" w:styleId="af4">
    <w:name w:val="Table Grid"/>
    <w:basedOn w:val="a1"/>
    <w:uiPriority w:val="39"/>
    <w:qFormat/>
    <w:rsid w:val="008B44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5">
    <w:name w:val="Table Theme"/>
    <w:basedOn w:val="a1"/>
    <w:semiHidden/>
    <w:unhideWhenUsed/>
    <w:qFormat/>
    <w:rsid w:val="008B4478"/>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qFormat/>
    <w:rsid w:val="008B4478"/>
    <w:rPr>
      <w:b/>
      <w:bCs/>
      <w:kern w:val="44"/>
      <w:sz w:val="44"/>
      <w:szCs w:val="44"/>
    </w:rPr>
  </w:style>
  <w:style w:type="character" w:customStyle="1" w:styleId="2Char">
    <w:name w:val="标题 2 Char"/>
    <w:basedOn w:val="a0"/>
    <w:link w:val="2"/>
    <w:uiPriority w:val="9"/>
    <w:semiHidden/>
    <w:qFormat/>
    <w:rsid w:val="008B4478"/>
    <w:rPr>
      <w:rFonts w:asciiTheme="majorHAnsi" w:eastAsia="宋体" w:hAnsiTheme="majorHAnsi" w:cstheme="majorBidi"/>
      <w:b/>
      <w:bCs/>
      <w:kern w:val="2"/>
      <w:sz w:val="24"/>
      <w:szCs w:val="32"/>
    </w:rPr>
  </w:style>
  <w:style w:type="character" w:customStyle="1" w:styleId="Char3">
    <w:name w:val="批注框文本 Char"/>
    <w:basedOn w:val="a0"/>
    <w:link w:val="a7"/>
    <w:uiPriority w:val="99"/>
    <w:semiHidden/>
    <w:qFormat/>
    <w:rsid w:val="008B4478"/>
    <w:rPr>
      <w:sz w:val="18"/>
      <w:szCs w:val="18"/>
    </w:rPr>
  </w:style>
  <w:style w:type="character" w:customStyle="1" w:styleId="Char10">
    <w:name w:val="页脚 Char1"/>
    <w:basedOn w:val="a0"/>
    <w:link w:val="a8"/>
    <w:uiPriority w:val="99"/>
    <w:qFormat/>
    <w:rsid w:val="008B4478"/>
    <w:rPr>
      <w:sz w:val="18"/>
      <w:szCs w:val="18"/>
    </w:rPr>
  </w:style>
  <w:style w:type="character" w:customStyle="1" w:styleId="Char11">
    <w:name w:val="页眉 Char1"/>
    <w:basedOn w:val="a0"/>
    <w:link w:val="a9"/>
    <w:qFormat/>
    <w:rsid w:val="008B4478"/>
    <w:rPr>
      <w:sz w:val="18"/>
      <w:szCs w:val="18"/>
    </w:rPr>
  </w:style>
  <w:style w:type="paragraph" w:customStyle="1" w:styleId="TOC1">
    <w:name w:val="TOC 标题1"/>
    <w:basedOn w:val="1"/>
    <w:next w:val="a"/>
    <w:uiPriority w:val="39"/>
    <w:unhideWhenUsed/>
    <w:qFormat/>
    <w:rsid w:val="008B4478"/>
    <w:pPr>
      <w:widowControl/>
      <w:spacing w:before="480" w:after="0" w:line="276" w:lineRule="auto"/>
      <w:jc w:val="left"/>
      <w:outlineLvl w:val="9"/>
    </w:pPr>
    <w:rPr>
      <w:rFonts w:asciiTheme="majorHAnsi" w:eastAsiaTheme="majorEastAsia" w:hAnsiTheme="majorHAnsi" w:cstheme="majorBidi"/>
      <w:color w:val="2E74B5" w:themeColor="accent1" w:themeShade="BF"/>
      <w:kern w:val="0"/>
      <w:sz w:val="28"/>
      <w:szCs w:val="28"/>
    </w:rPr>
  </w:style>
  <w:style w:type="paragraph" w:styleId="af6">
    <w:name w:val="List Paragraph"/>
    <w:basedOn w:val="a"/>
    <w:uiPriority w:val="99"/>
    <w:qFormat/>
    <w:rsid w:val="008B4478"/>
    <w:pPr>
      <w:ind w:firstLineChars="200" w:firstLine="420"/>
    </w:pPr>
    <w:rPr>
      <w:rFonts w:ascii="Times New Roman" w:hAnsi="Times New Roman" w:cs="Times New Roman"/>
      <w:szCs w:val="24"/>
    </w:rPr>
  </w:style>
  <w:style w:type="paragraph" w:customStyle="1" w:styleId="xl58">
    <w:name w:val="xl58"/>
    <w:basedOn w:val="a"/>
    <w:qFormat/>
    <w:rsid w:val="008B447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59">
    <w:name w:val="xl59"/>
    <w:basedOn w:val="a"/>
    <w:qFormat/>
    <w:rsid w:val="008B447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4"/>
      <w:szCs w:val="24"/>
    </w:rPr>
  </w:style>
  <w:style w:type="paragraph" w:customStyle="1" w:styleId="xl60">
    <w:name w:val="xl60"/>
    <w:basedOn w:val="a"/>
    <w:qFormat/>
    <w:rsid w:val="008B4478"/>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color w:val="000000"/>
      <w:kern w:val="0"/>
      <w:sz w:val="24"/>
      <w:szCs w:val="24"/>
    </w:rPr>
  </w:style>
  <w:style w:type="paragraph" w:customStyle="1" w:styleId="xl61">
    <w:name w:val="xl61"/>
    <w:basedOn w:val="a"/>
    <w:qFormat/>
    <w:rsid w:val="008B447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62">
    <w:name w:val="xl62"/>
    <w:basedOn w:val="a"/>
    <w:qFormat/>
    <w:rsid w:val="008B447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4"/>
      <w:szCs w:val="24"/>
    </w:rPr>
  </w:style>
  <w:style w:type="paragraph" w:customStyle="1" w:styleId="xl63">
    <w:name w:val="xl63"/>
    <w:basedOn w:val="a"/>
    <w:qFormat/>
    <w:rsid w:val="008B4478"/>
    <w:pPr>
      <w:widowControl/>
      <w:spacing w:before="100" w:beforeAutospacing="1" w:after="100" w:afterAutospacing="1"/>
      <w:jc w:val="left"/>
    </w:pPr>
    <w:rPr>
      <w:rFonts w:ascii="宋体" w:hAnsi="宋体" w:cs="宋体"/>
      <w:kern w:val="0"/>
      <w:sz w:val="24"/>
      <w:szCs w:val="24"/>
    </w:rPr>
  </w:style>
  <w:style w:type="character" w:customStyle="1" w:styleId="Char1">
    <w:name w:val="文档结构图 Char"/>
    <w:basedOn w:val="a0"/>
    <w:link w:val="a5"/>
    <w:uiPriority w:val="99"/>
    <w:semiHidden/>
    <w:qFormat/>
    <w:rsid w:val="008B4478"/>
    <w:rPr>
      <w:rFonts w:ascii="宋体" w:eastAsia="宋体" w:hAnsi="Times New Roman" w:cs="Times New Roman"/>
      <w:kern w:val="2"/>
      <w:sz w:val="18"/>
      <w:szCs w:val="18"/>
    </w:rPr>
  </w:style>
  <w:style w:type="character" w:customStyle="1" w:styleId="Char0">
    <w:name w:val="批注文字 Char"/>
    <w:basedOn w:val="a0"/>
    <w:link w:val="a4"/>
    <w:semiHidden/>
    <w:qFormat/>
    <w:rsid w:val="008B4478"/>
    <w:rPr>
      <w:rFonts w:ascii="Times New Roman" w:eastAsia="宋体" w:hAnsi="Times New Roman" w:cs="Times New Roman"/>
      <w:kern w:val="2"/>
      <w:sz w:val="21"/>
      <w:szCs w:val="24"/>
    </w:rPr>
  </w:style>
  <w:style w:type="character" w:customStyle="1" w:styleId="Char">
    <w:name w:val="批注主题 Char"/>
    <w:basedOn w:val="Char0"/>
    <w:link w:val="a3"/>
    <w:uiPriority w:val="99"/>
    <w:semiHidden/>
    <w:qFormat/>
    <w:rsid w:val="008B4478"/>
    <w:rPr>
      <w:rFonts w:ascii="Times New Roman" w:eastAsia="宋体" w:hAnsi="Times New Roman" w:cs="Times New Roman"/>
      <w:b/>
      <w:bCs/>
      <w:kern w:val="2"/>
      <w:sz w:val="21"/>
      <w:szCs w:val="24"/>
    </w:rPr>
  </w:style>
  <w:style w:type="character" w:customStyle="1" w:styleId="Char7">
    <w:name w:val="页眉 Char"/>
    <w:uiPriority w:val="99"/>
    <w:qFormat/>
    <w:rsid w:val="008B4478"/>
    <w:rPr>
      <w:kern w:val="2"/>
      <w:sz w:val="18"/>
      <w:szCs w:val="18"/>
    </w:rPr>
  </w:style>
  <w:style w:type="character" w:customStyle="1" w:styleId="Char8">
    <w:name w:val="页脚 Char"/>
    <w:uiPriority w:val="99"/>
    <w:qFormat/>
    <w:rsid w:val="008B4478"/>
    <w:rPr>
      <w:kern w:val="2"/>
      <w:sz w:val="18"/>
      <w:szCs w:val="18"/>
    </w:rPr>
  </w:style>
  <w:style w:type="character" w:customStyle="1" w:styleId="3Char">
    <w:name w:val="标题 3 Char"/>
    <w:basedOn w:val="a0"/>
    <w:link w:val="3"/>
    <w:uiPriority w:val="9"/>
    <w:semiHidden/>
    <w:qFormat/>
    <w:rsid w:val="008B4478"/>
    <w:rPr>
      <w:b/>
      <w:bCs/>
      <w:kern w:val="2"/>
      <w:sz w:val="32"/>
      <w:szCs w:val="32"/>
    </w:rPr>
  </w:style>
  <w:style w:type="character" w:customStyle="1" w:styleId="4Char">
    <w:name w:val="标题 4 Char"/>
    <w:basedOn w:val="a0"/>
    <w:link w:val="4"/>
    <w:semiHidden/>
    <w:qFormat/>
    <w:rsid w:val="008B4478"/>
    <w:rPr>
      <w:rFonts w:asciiTheme="majorHAnsi" w:eastAsia="宋体" w:hAnsiTheme="majorHAnsi" w:cstheme="majorBidi"/>
      <w:bCs/>
      <w:kern w:val="2"/>
      <w:sz w:val="24"/>
      <w:szCs w:val="28"/>
    </w:rPr>
  </w:style>
  <w:style w:type="character" w:customStyle="1" w:styleId="Char2">
    <w:name w:val="正文文本 Char"/>
    <w:basedOn w:val="a0"/>
    <w:link w:val="a6"/>
    <w:semiHidden/>
    <w:qFormat/>
    <w:rsid w:val="008B4478"/>
    <w:rPr>
      <w:rFonts w:ascii="楷体" w:eastAsia="楷体" w:hAnsi="Times New Roman" w:cs="楷体"/>
      <w:sz w:val="24"/>
      <w:szCs w:val="24"/>
    </w:rPr>
  </w:style>
  <w:style w:type="character" w:customStyle="1" w:styleId="Char4">
    <w:name w:val="副标题 Char"/>
    <w:basedOn w:val="a0"/>
    <w:link w:val="aa"/>
    <w:uiPriority w:val="11"/>
    <w:qFormat/>
    <w:rsid w:val="008B4478"/>
    <w:rPr>
      <w:rFonts w:ascii="宋体" w:eastAsia="宋体" w:hAnsi="宋体"/>
      <w:bCs/>
      <w:kern w:val="28"/>
      <w:sz w:val="24"/>
      <w:szCs w:val="32"/>
    </w:rPr>
  </w:style>
  <w:style w:type="character" w:customStyle="1" w:styleId="Char5">
    <w:name w:val="脚注文本 Char"/>
    <w:basedOn w:val="a0"/>
    <w:link w:val="ab"/>
    <w:semiHidden/>
    <w:qFormat/>
    <w:rsid w:val="008B4478"/>
    <w:rPr>
      <w:rFonts w:ascii="Times New Roman" w:eastAsia="宋体" w:hAnsi="Times New Roman" w:cs="Times New Roman"/>
      <w:sz w:val="18"/>
      <w:szCs w:val="18"/>
    </w:rPr>
  </w:style>
  <w:style w:type="character" w:customStyle="1" w:styleId="Char6">
    <w:name w:val="标题 Char"/>
    <w:basedOn w:val="a0"/>
    <w:link w:val="ad"/>
    <w:qFormat/>
    <w:rsid w:val="008B4478"/>
    <w:rPr>
      <w:rFonts w:asciiTheme="majorHAnsi" w:eastAsia="宋体" w:hAnsiTheme="majorHAnsi" w:cstheme="majorBidi"/>
      <w:bCs/>
      <w:kern w:val="2"/>
      <w:sz w:val="24"/>
      <w:szCs w:val="32"/>
    </w:rPr>
  </w:style>
  <w:style w:type="paragraph" w:customStyle="1" w:styleId="msonormal0">
    <w:name w:val="msonormal"/>
    <w:basedOn w:val="a"/>
    <w:qFormat/>
    <w:rsid w:val="008B4478"/>
    <w:pPr>
      <w:widowControl/>
      <w:spacing w:before="100" w:beforeAutospacing="1" w:after="100" w:afterAutospacing="1"/>
      <w:jc w:val="left"/>
    </w:pPr>
    <w:rPr>
      <w:rFonts w:ascii="宋体" w:hAnsi="宋体" w:cs="宋体"/>
      <w:kern w:val="0"/>
      <w:sz w:val="24"/>
      <w:szCs w:val="24"/>
    </w:rPr>
  </w:style>
  <w:style w:type="character" w:customStyle="1" w:styleId="Char12">
    <w:name w:val="标题 Char1"/>
    <w:basedOn w:val="a0"/>
    <w:uiPriority w:val="10"/>
    <w:qFormat/>
    <w:rsid w:val="008B4478"/>
    <w:rPr>
      <w:rFonts w:asciiTheme="majorHAnsi" w:eastAsia="宋体" w:hAnsiTheme="majorHAnsi" w:cstheme="majorBidi"/>
      <w:b/>
      <w:bCs/>
      <w:sz w:val="32"/>
      <w:szCs w:val="32"/>
    </w:rPr>
  </w:style>
  <w:style w:type="character" w:customStyle="1" w:styleId="11">
    <w:name w:val="标题 字符1"/>
    <w:basedOn w:val="a0"/>
    <w:qFormat/>
    <w:rsid w:val="008B4478"/>
    <w:rPr>
      <w:rFonts w:asciiTheme="majorHAnsi" w:eastAsiaTheme="majorEastAsia" w:hAnsiTheme="majorHAnsi" w:cstheme="majorBidi"/>
      <w:b/>
      <w:bCs/>
      <w:sz w:val="32"/>
      <w:szCs w:val="32"/>
    </w:rPr>
  </w:style>
  <w:style w:type="character" w:customStyle="1" w:styleId="Char13">
    <w:name w:val="副标题 Char1"/>
    <w:basedOn w:val="a0"/>
    <w:uiPriority w:val="11"/>
    <w:qFormat/>
    <w:rsid w:val="008B4478"/>
    <w:rPr>
      <w:rFonts w:asciiTheme="majorHAnsi" w:eastAsia="宋体" w:hAnsiTheme="majorHAnsi" w:cstheme="majorBidi"/>
      <w:b/>
      <w:bCs/>
      <w:kern w:val="28"/>
      <w:sz w:val="32"/>
      <w:szCs w:val="32"/>
    </w:rPr>
  </w:style>
  <w:style w:type="character" w:customStyle="1" w:styleId="12">
    <w:name w:val="副标题 字符1"/>
    <w:basedOn w:val="a0"/>
    <w:uiPriority w:val="11"/>
    <w:qFormat/>
    <w:rsid w:val="008B4478"/>
    <w:rPr>
      <w:b/>
      <w:bCs/>
      <w:kern w:val="28"/>
      <w:sz w:val="32"/>
      <w:szCs w:val="32"/>
    </w:rPr>
  </w:style>
  <w:style w:type="paragraph" w:customStyle="1" w:styleId="Default">
    <w:name w:val="Default"/>
    <w:qFormat/>
    <w:rsid w:val="008B4478"/>
    <w:pPr>
      <w:widowControl w:val="0"/>
      <w:autoSpaceDE w:val="0"/>
      <w:autoSpaceDN w:val="0"/>
      <w:adjustRightInd w:val="0"/>
    </w:pPr>
    <w:rPr>
      <w:rFonts w:ascii="宋体" w:eastAsia="宋体" w:cs="宋体"/>
      <w:color w:val="000000"/>
      <w:sz w:val="24"/>
      <w:szCs w:val="24"/>
    </w:rPr>
  </w:style>
  <w:style w:type="paragraph" w:customStyle="1" w:styleId="21">
    <w:name w:val="列出段落2"/>
    <w:basedOn w:val="a"/>
    <w:qFormat/>
    <w:rsid w:val="008B4478"/>
    <w:pPr>
      <w:ind w:firstLineChars="200" w:firstLine="420"/>
    </w:pPr>
    <w:rPr>
      <w:rFonts w:ascii="Calibri" w:hAnsi="Calibri" w:cs="Times New Roman"/>
      <w:sz w:val="24"/>
    </w:rPr>
  </w:style>
  <w:style w:type="paragraph" w:customStyle="1" w:styleId="13">
    <w:name w:val="列出段落1"/>
    <w:basedOn w:val="a"/>
    <w:qFormat/>
    <w:rsid w:val="008B4478"/>
    <w:pPr>
      <w:spacing w:line="360" w:lineRule="auto"/>
      <w:ind w:firstLineChars="200" w:firstLine="420"/>
    </w:pPr>
    <w:rPr>
      <w:rFonts w:ascii="Calibri" w:hAnsi="Calibri" w:cs="Times New Roman"/>
      <w:sz w:val="24"/>
    </w:rPr>
  </w:style>
  <w:style w:type="character" w:customStyle="1" w:styleId="111Char">
    <w:name w:val="样式111 Char"/>
    <w:link w:val="111"/>
    <w:qFormat/>
    <w:locked/>
    <w:rsid w:val="008B4478"/>
    <w:rPr>
      <w:rFonts w:ascii="Calibri" w:eastAsia="宋体" w:hAnsi="Calibri" w:cs="Calibri"/>
      <w:sz w:val="22"/>
    </w:rPr>
  </w:style>
  <w:style w:type="paragraph" w:customStyle="1" w:styleId="111">
    <w:name w:val="样式111"/>
    <w:basedOn w:val="a"/>
    <w:link w:val="111Char"/>
    <w:qFormat/>
    <w:rsid w:val="008B4478"/>
    <w:pPr>
      <w:widowControl/>
      <w:spacing w:beforeLines="50" w:line="360" w:lineRule="auto"/>
      <w:jc w:val="center"/>
    </w:pPr>
    <w:rPr>
      <w:rFonts w:ascii="Calibri" w:hAnsi="Calibri" w:cs="Calibri"/>
      <w:kern w:val="0"/>
      <w:sz w:val="22"/>
      <w:szCs w:val="20"/>
    </w:rPr>
  </w:style>
  <w:style w:type="character" w:customStyle="1" w:styleId="ListParagraphChar1">
    <w:name w:val="List Paragraph Char1"/>
    <w:link w:val="1110"/>
    <w:qFormat/>
    <w:locked/>
    <w:rsid w:val="008B4478"/>
  </w:style>
  <w:style w:type="paragraph" w:customStyle="1" w:styleId="1110">
    <w:name w:val="列出段落111"/>
    <w:basedOn w:val="a"/>
    <w:link w:val="ListParagraphChar1"/>
    <w:qFormat/>
    <w:rsid w:val="008B4478"/>
    <w:pPr>
      <w:ind w:firstLineChars="200" w:firstLine="420"/>
    </w:pPr>
    <w:rPr>
      <w:rFonts w:eastAsiaTheme="minorEastAsia"/>
      <w:kern w:val="0"/>
      <w:sz w:val="20"/>
      <w:szCs w:val="20"/>
    </w:rPr>
  </w:style>
  <w:style w:type="paragraph" w:customStyle="1" w:styleId="reader-word-layer">
    <w:name w:val="reader-word-layer"/>
    <w:basedOn w:val="a"/>
    <w:qFormat/>
    <w:rsid w:val="008B4478"/>
    <w:pPr>
      <w:widowControl/>
      <w:spacing w:before="100" w:beforeAutospacing="1" w:after="100" w:afterAutospacing="1"/>
      <w:jc w:val="left"/>
    </w:pPr>
    <w:rPr>
      <w:rFonts w:ascii="宋体" w:hAnsi="宋体" w:cs="宋体"/>
      <w:kern w:val="0"/>
      <w:sz w:val="24"/>
      <w:szCs w:val="24"/>
    </w:rPr>
  </w:style>
  <w:style w:type="paragraph" w:customStyle="1" w:styleId="TableParagraph">
    <w:name w:val="Table Paragraph"/>
    <w:basedOn w:val="a"/>
    <w:uiPriority w:val="99"/>
    <w:qFormat/>
    <w:rsid w:val="008B4478"/>
    <w:pPr>
      <w:autoSpaceDE w:val="0"/>
      <w:autoSpaceDN w:val="0"/>
      <w:adjustRightInd w:val="0"/>
      <w:jc w:val="left"/>
    </w:pPr>
    <w:rPr>
      <w:rFonts w:ascii="Times New Roman" w:hAnsi="Times New Roman" w:cs="Times New Roman"/>
      <w:kern w:val="0"/>
      <w:sz w:val="24"/>
      <w:szCs w:val="24"/>
    </w:rPr>
  </w:style>
  <w:style w:type="paragraph" w:customStyle="1" w:styleId="Char9">
    <w:name w:val="Char"/>
    <w:basedOn w:val="a"/>
    <w:qFormat/>
    <w:rsid w:val="008B4478"/>
    <w:pPr>
      <w:widowControl/>
      <w:spacing w:after="160" w:line="240" w:lineRule="exact"/>
      <w:jc w:val="left"/>
    </w:pPr>
    <w:rPr>
      <w:rFonts w:ascii="Arial" w:eastAsia="Times New Roman" w:hAnsi="Arial" w:cs="Verdana"/>
      <w:b/>
      <w:kern w:val="0"/>
      <w:sz w:val="24"/>
      <w:szCs w:val="24"/>
      <w:lang w:eastAsia="en-US"/>
    </w:rPr>
  </w:style>
  <w:style w:type="paragraph" w:customStyle="1" w:styleId="CharCharCharChar">
    <w:name w:val="Char Char Char Char"/>
    <w:basedOn w:val="a"/>
    <w:qFormat/>
    <w:rsid w:val="008B4478"/>
    <w:pPr>
      <w:spacing w:line="360" w:lineRule="auto"/>
      <w:ind w:firstLineChars="200" w:firstLine="200"/>
    </w:pPr>
    <w:rPr>
      <w:rFonts w:ascii="宋体" w:hAnsi="宋体" w:cs="宋体"/>
      <w:sz w:val="24"/>
      <w:szCs w:val="24"/>
    </w:rPr>
  </w:style>
  <w:style w:type="character" w:customStyle="1" w:styleId="font21">
    <w:name w:val="font21"/>
    <w:qFormat/>
    <w:rsid w:val="008B4478"/>
    <w:rPr>
      <w:rFonts w:ascii="宋体" w:eastAsia="宋体" w:hAnsi="宋体" w:cs="宋体" w:hint="eastAsia"/>
      <w:color w:val="000000"/>
      <w:sz w:val="18"/>
      <w:szCs w:val="18"/>
      <w:u w:val="none"/>
    </w:rPr>
  </w:style>
  <w:style w:type="character" w:customStyle="1" w:styleId="font41">
    <w:name w:val="font41"/>
    <w:qFormat/>
    <w:rsid w:val="008B4478"/>
    <w:rPr>
      <w:rFonts w:ascii="Times New Roman" w:hAnsi="Times New Roman" w:cs="Times New Roman" w:hint="default"/>
      <w:color w:val="000000"/>
      <w:sz w:val="18"/>
      <w:szCs w:val="18"/>
      <w:u w:val="none"/>
    </w:rPr>
  </w:style>
  <w:style w:type="character" w:customStyle="1" w:styleId="font01">
    <w:name w:val="font01"/>
    <w:qFormat/>
    <w:rsid w:val="008B4478"/>
    <w:rPr>
      <w:rFonts w:ascii="Times New Roman" w:hAnsi="Times New Roman" w:cs="Times New Roman" w:hint="default"/>
      <w:color w:val="000000"/>
      <w:sz w:val="18"/>
      <w:szCs w:val="18"/>
      <w:u w:val="none"/>
    </w:rPr>
  </w:style>
  <w:style w:type="character" w:customStyle="1" w:styleId="font31">
    <w:name w:val="font31"/>
    <w:qFormat/>
    <w:rsid w:val="008B4478"/>
    <w:rPr>
      <w:rFonts w:ascii="宋体" w:eastAsia="宋体" w:hAnsi="宋体" w:hint="eastAsia"/>
      <w:color w:val="000000"/>
      <w:sz w:val="18"/>
      <w:szCs w:val="18"/>
      <w:u w:val="none"/>
    </w:rPr>
  </w:style>
  <w:style w:type="character" w:customStyle="1" w:styleId="d11">
    <w:name w:val="d11"/>
    <w:qFormat/>
    <w:rsid w:val="008B4478"/>
  </w:style>
  <w:style w:type="table" w:customStyle="1" w:styleId="31">
    <w:name w:val="网格型3"/>
    <w:basedOn w:val="a1"/>
    <w:uiPriority w:val="59"/>
    <w:qFormat/>
    <w:rsid w:val="008B44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
    <w:name w:val="网格型1"/>
    <w:basedOn w:val="a1"/>
    <w:uiPriority w:val="59"/>
    <w:qFormat/>
    <w:rsid w:val="008B4478"/>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
    <w:name w:val="网格型2"/>
    <w:basedOn w:val="a1"/>
    <w:uiPriority w:val="59"/>
    <w:qFormat/>
    <w:rsid w:val="008B4478"/>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网格型4"/>
    <w:basedOn w:val="a1"/>
    <w:uiPriority w:val="39"/>
    <w:qFormat/>
    <w:rsid w:val="008B4478"/>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0">
    <w:name w:val="网格型5"/>
    <w:basedOn w:val="a1"/>
    <w:uiPriority w:val="39"/>
    <w:qFormat/>
    <w:rsid w:val="008B44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a1"/>
    <w:uiPriority w:val="37"/>
    <w:qFormat/>
    <w:rsid w:val="008B4478"/>
    <w:rPr>
      <w:rFonts w:ascii="Calibri" w:eastAsia="宋体" w:hAnsi="Calibri" w:cs="Times New Roman"/>
      <w:szCs w:val="2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Revision"/>
    <w:hidden/>
    <w:uiPriority w:val="99"/>
    <w:semiHidden/>
    <w:rsid w:val="00495F67"/>
    <w:rPr>
      <w:rFonts w:eastAsia="宋体"/>
      <w:kern w:val="2"/>
      <w:sz w:val="21"/>
      <w:szCs w:val="22"/>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customShpInfo spid="_x0000_s1034"/>
    <customShpInfo spid="_x0000_s1033"/>
    <customShpInfo spid="_x0000_s1032"/>
    <customShpInfo spid="_x0000_s1031"/>
    <customShpInfo spid="_x0000_s1030"/>
    <customShpInfo spid="_x0000_s1029"/>
    <customShpInfo spid="_x0000_s1028"/>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7688580-CFC4-4778-B071-4ED758126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513</TotalTime>
  <Pages>25</Pages>
  <Words>4279</Words>
  <Characters>24394</Characters>
  <Application>Microsoft Office Word</Application>
  <DocSecurity>0</DocSecurity>
  <Lines>203</Lines>
  <Paragraphs>57</Paragraphs>
  <ScaleCrop>false</ScaleCrop>
  <Company>china</Company>
  <LinksUpToDate>false</LinksUpToDate>
  <CharactersWithSpaces>28616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 健</dc:creator>
  <cp:lastModifiedBy>王晓琳</cp:lastModifiedBy>
  <cp:revision>42</cp:revision>
  <cp:lastPrinted>2019-09-19T09:41:00Z</cp:lastPrinted>
  <dcterms:created xsi:type="dcterms:W3CDTF">2018-10-09T08:59:00Z</dcterms:created>
  <dcterms:modified xsi:type="dcterms:W3CDTF">2020-07-20T06:13:00Z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RubyTemplateID" linkTarget="0">
    <vt:lpwstr>6</vt:lpwstr>
  </property>
  <property fmtid="{D5CDD505-2E9C-101B-9397-08002B2CF9AE}" pid="3" name="KSOProductBuildVer">
    <vt:lpwstr>2052-10.1.0.7698</vt:lpwstr>
  </property>
</Properties>
</file>